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F7B" w:rsidRDefault="00DD000A" w:rsidP="00F41840">
      <w:pPr>
        <w:rPr>
          <w:noProof/>
          <w:lang w:val="en-GB" w:eastAsia="nl-BE"/>
        </w:rPr>
      </w:pPr>
      <w:r>
        <w:rPr>
          <w:noProof/>
        </w:rPr>
        <w:drawing>
          <wp:anchor distT="0" distB="0" distL="114300" distR="114300" simplePos="0" relativeHeight="251798528" behindDoc="1" locked="0" layoutInCell="1" allowOverlap="1">
            <wp:simplePos x="0" y="0"/>
            <wp:positionH relativeFrom="margin">
              <wp:posOffset>1078865</wp:posOffset>
            </wp:positionH>
            <wp:positionV relativeFrom="paragraph">
              <wp:posOffset>3376599</wp:posOffset>
            </wp:positionV>
            <wp:extent cx="3437255" cy="2114550"/>
            <wp:effectExtent l="0" t="0" r="0" b="0"/>
            <wp:wrapTight wrapText="bothSides">
              <wp:wrapPolygon edited="0">
                <wp:start x="0" y="0"/>
                <wp:lineTo x="0" y="21405"/>
                <wp:lineTo x="21428" y="21405"/>
                <wp:lineTo x="21428"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eddah overview.JPG"/>
                    <pic:cNvPicPr/>
                  </pic:nvPicPr>
                  <pic:blipFill rotWithShape="1">
                    <a:blip r:embed="rId6" cstate="print">
                      <a:extLst>
                        <a:ext uri="{28A0092B-C50C-407E-A947-70E740481C1C}">
                          <a14:useLocalDpi xmlns:a14="http://schemas.microsoft.com/office/drawing/2010/main" val="0"/>
                        </a:ext>
                      </a:extLst>
                    </a:blip>
                    <a:srcRect l="13453" t="7085" r="1369" b="5410"/>
                    <a:stretch/>
                  </pic:blipFill>
                  <pic:spPr bwMode="auto">
                    <a:xfrm>
                      <a:off x="0" y="0"/>
                      <a:ext cx="3437255" cy="2114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267E">
        <w:rPr>
          <w:noProof/>
          <w:lang w:val="en-GB" w:eastAsia="nl-BE"/>
        </w:rPr>
        <mc:AlternateContent>
          <mc:Choice Requires="wps">
            <w:drawing>
              <wp:anchor distT="45720" distB="45720" distL="114300" distR="114300" simplePos="0" relativeHeight="251790336" behindDoc="0" locked="0" layoutInCell="1" allowOverlap="1">
                <wp:simplePos x="0" y="0"/>
                <wp:positionH relativeFrom="margin">
                  <wp:posOffset>943610</wp:posOffset>
                </wp:positionH>
                <wp:positionV relativeFrom="paragraph">
                  <wp:posOffset>5557851</wp:posOffset>
                </wp:positionV>
                <wp:extent cx="6073140" cy="1574165"/>
                <wp:effectExtent l="0" t="0" r="381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574165"/>
                        </a:xfrm>
                        <a:prstGeom prst="corner">
                          <a:avLst>
                            <a:gd name="adj1" fmla="val 100000"/>
                            <a:gd name="adj2" fmla="val 116387"/>
                          </a:avLst>
                        </a:prstGeom>
                        <a:solidFill>
                          <a:srgbClr val="FFFFFF"/>
                        </a:solidFill>
                        <a:ln w="9525">
                          <a:noFill/>
                          <a:miter lim="800000"/>
                          <a:headEnd/>
                          <a:tailEnd/>
                        </a:ln>
                      </wps:spPr>
                      <wps:txbx>
                        <w:txbxContent>
                          <w:p w:rsidR="00DD6CE5" w:rsidRPr="004A7171" w:rsidRDefault="004A7171" w:rsidP="00DD000A">
                            <w:pPr>
                              <w:spacing w:line="260" w:lineRule="atLeast"/>
                              <w:ind w:right="-19"/>
                              <w:jc w:val="both"/>
                              <w:rPr>
                                <w:lang w:val="en-US"/>
                              </w:rPr>
                            </w:pPr>
                            <w:r w:rsidRPr="004A7171">
                              <w:rPr>
                                <w:sz w:val="20"/>
                                <w:szCs w:val="20"/>
                                <w:lang w:val="en-US"/>
                              </w:rPr>
                              <w:t>The air is blown by the fan into a first scrubbing tower which is operated with an aqueous caustic liquid. In the scrubber the air is brought into intensive contact with the liquid to allow H2S, mercaptans, … to pass to the liquid phase and to bind to the caustic. About 95 to 98% of the H2S is removed in the first step. To do so, the water is circulated over a packing material by a spraying system on top of the vessel. The packing material combines a low pressure drop with a high specific surface to ensure a good contact between gas phase and water phase. The recirculation pumps are provided as duty-standby as well as the dosing pumps. The consumption of chemicals is carefully monitored by the PH-measurement and the H2S sensors available before and after each scrubber vessel. The first scrubber is provided with a mist eliminator to avoid droplets to overcome to the next scrubber phase.</w:t>
                            </w:r>
                            <w:r w:rsidR="0086445C" w:rsidRPr="0086445C">
                              <w:rPr>
                                <w:sz w:val="20"/>
                                <w:szCs w:val="2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26" style="position:absolute;margin-left:74.3pt;margin-top:437.65pt;width:478.2pt;height:123.9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6073140,1574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" adj="-11796480,,5400" path="m,l1832123,r,l6073140,r,1574165l,1574165,,xe" stroked="f">
                <v:stroke joinstyle="miter"/>
                <v:formulas/>
                <v:path arrowok="t" o:connecttype="custom" o:connectlocs="0,0;1832123,0;1832123,0;6073140,0;6073140,1574165;0,1574165;0,0" o:connectangles="0,0,0,0,0,0,0" textboxrect="0,0,6073140,1574165"/>
                <v:textbox>
                  <w:txbxContent>
                    <w:p w:rsidR="00DD6CE5" w:rsidRPr="004A7171" w:rsidRDefault="004A7171" w:rsidP="00DD000A">
                      <w:pPr>
                        <w:spacing w:line="260" w:lineRule="atLeast"/>
                        <w:ind w:right="-19"/>
                        <w:jc w:val="both"/>
                        <w:rPr>
                          <w:lang w:val="en-US"/>
                        </w:rPr>
                      </w:pPr>
                      <w:r w:rsidRPr="004A7171">
                        <w:rPr>
                          <w:sz w:val="20"/>
                          <w:szCs w:val="20"/>
                          <w:lang w:val="en-US"/>
                        </w:rPr>
                        <w:t>The air is blown by the fan into a first scrubbing tower which is operated with an aqueous caustic liquid. In the scrubber the air is brought into intensive contact with the liquid to allow H2S, mercaptans, … to pass to the liquid phase and to bind to the caustic. About 95 to 98% of the H2S is removed in the first step. To do so, the water is circulated over a packing material by a spraying system on top of the vessel. The packing material combines a low pressure drop with a high specific surface to ensure a good contact between gas phase and water phase. The recirculation pumps are provided as duty-standby as well as the dosing pumps. The consumption of chemicals is carefully monitored by the PH-measurement and the H2S sensors available before and after each scrubber vessel. The first scrubber is provided with a mist eliminator to avoid droplets to overcome to the next scrubber phase.</w:t>
                      </w:r>
                      <w:r w:rsidR="0086445C" w:rsidRPr="0086445C">
                        <w:rPr>
                          <w:sz w:val="20"/>
                          <w:szCs w:val="20"/>
                          <w:lang w:val="en-US"/>
                        </w:rPr>
                        <w:t xml:space="preserve"> </w:t>
                      </w:r>
                    </w:p>
                  </w:txbxContent>
                </v:textbox>
                <w10:wrap type="square" anchorx="margin"/>
              </v:shape>
            </w:pict>
          </mc:Fallback>
        </mc:AlternateContent>
      </w:r>
      <w:r w:rsidR="00E024EE">
        <w:rPr>
          <w:noProof/>
          <w:lang w:val="nl-BE" w:eastAsia="nl-BE"/>
        </w:rPr>
        <mc:AlternateContent>
          <mc:Choice Requires="wps">
            <w:drawing>
              <wp:anchor distT="0" distB="0" distL="114300" distR="114300" simplePos="0" relativeHeight="251767808" behindDoc="0" locked="0" layoutInCell="1" allowOverlap="1" wp14:anchorId="2062AD58" wp14:editId="04A0D374">
                <wp:simplePos x="0" y="0"/>
                <wp:positionH relativeFrom="margin">
                  <wp:posOffset>4515789</wp:posOffset>
                </wp:positionH>
                <wp:positionV relativeFrom="paragraph">
                  <wp:posOffset>3273618</wp:posOffset>
                </wp:positionV>
                <wp:extent cx="2424348" cy="2234316"/>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348" cy="2234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171" w:rsidRPr="004A7171" w:rsidRDefault="004A7171" w:rsidP="00A9701C">
                            <w:pPr>
                              <w:spacing w:line="260" w:lineRule="atLeast"/>
                              <w:ind w:right="-19"/>
                              <w:jc w:val="both"/>
                              <w:rPr>
                                <w:sz w:val="20"/>
                                <w:szCs w:val="20"/>
                                <w:lang w:val="en-US"/>
                              </w:rPr>
                            </w:pPr>
                            <w:r w:rsidRPr="004A7171">
                              <w:rPr>
                                <w:sz w:val="20"/>
                                <w:szCs w:val="20"/>
                                <w:lang w:val="en-US"/>
                              </w:rPr>
                              <w:t xml:space="preserve">Because of the high H2S concentration in the foul air, Ipec designed a two-stage chemical scrubber system with a total capacity of 300 000 m³/hour. The system exists out of four trains each individually treating a flow of 75 000 m³/hour. Each train holds a stainless steel fan connected to a suction manifold for air extraction from the different locations inside the pumping station. Each fan is provided with a pressure transmitter and flow sensor to control the flow by VFD. </w:t>
                            </w:r>
                          </w:p>
                          <w:p w:rsidR="00F61D36" w:rsidRPr="003E4BC6" w:rsidRDefault="00F61D36" w:rsidP="00B47FC3">
                            <w:pPr>
                              <w:spacing w:line="260" w:lineRule="atLeast"/>
                              <w:jc w:val="both"/>
                              <w:rPr>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62AD58" id="_x0000_t202" coordsize="21600,21600" o:spt="202" path="m,l,21600r21600,l21600,xe">
                <v:stroke joinstyle="miter"/>
                <v:path gradientshapeok="t" o:connecttype="rect"/>
              </v:shapetype>
              <v:shape id="Text Box 16" o:spid="_x0000_s1027" type="#_x0000_t202" style="position:absolute;margin-left:355.55pt;margin-top:257.75pt;width:190.9pt;height:175.9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" filled="f" stroked="f">
                <v:textbox>
                  <w:txbxContent>
                    <w:p w:rsidR="004A7171" w:rsidRPr="004A7171" w:rsidRDefault="004A7171" w:rsidP="00A9701C">
                      <w:pPr>
                        <w:spacing w:line="260" w:lineRule="atLeast"/>
                        <w:ind w:right="-19"/>
                        <w:jc w:val="both"/>
                        <w:rPr>
                          <w:sz w:val="20"/>
                          <w:szCs w:val="20"/>
                          <w:lang w:val="en-US"/>
                        </w:rPr>
                      </w:pPr>
                      <w:r w:rsidRPr="004A7171">
                        <w:rPr>
                          <w:sz w:val="20"/>
                          <w:szCs w:val="20"/>
                          <w:lang w:val="en-US"/>
                        </w:rPr>
                        <w:t xml:space="preserve">Because of the high H2S concentration in the foul air, Ipec designed a two-stage chemical scrubber system with a total capacity of 300 000 m³/hour. The system exists out of four trains each individually treating a flow of 75 000 m³/hour. Each train holds a stainless steel fan connected to a suction manifold for air extraction from the different locations inside the pumping station. Each fan is provided with a pressure transmitter and flow sensor to control the flow by VFD. </w:t>
                      </w:r>
                    </w:p>
                    <w:p w:rsidR="00F61D36" w:rsidRPr="003E4BC6" w:rsidRDefault="00F61D36" w:rsidP="00B47FC3">
                      <w:pPr>
                        <w:spacing w:line="260" w:lineRule="atLeast"/>
                        <w:jc w:val="both"/>
                        <w:rPr>
                          <w:sz w:val="20"/>
                          <w:szCs w:val="20"/>
                          <w:lang w:val="en-US"/>
                        </w:rPr>
                      </w:pPr>
                    </w:p>
                  </w:txbxContent>
                </v:textbox>
                <w10:wrap anchorx="margin"/>
              </v:shape>
            </w:pict>
          </mc:Fallback>
        </mc:AlternateContent>
      </w:r>
      <w:r w:rsidR="00E024EE">
        <w:rPr>
          <w:noProof/>
          <w:lang w:val="nl-BE" w:eastAsia="nl-BE"/>
        </w:rPr>
        <mc:AlternateContent>
          <mc:Choice Requires="wps">
            <w:drawing>
              <wp:anchor distT="0" distB="0" distL="114300" distR="114300" simplePos="0" relativeHeight="251756544" behindDoc="1" locked="0" layoutInCell="1" allowOverlap="1" wp14:anchorId="28DCAB62" wp14:editId="34A7A8D1">
                <wp:simplePos x="0" y="0"/>
                <wp:positionH relativeFrom="column">
                  <wp:posOffset>967740</wp:posOffset>
                </wp:positionH>
                <wp:positionV relativeFrom="paragraph">
                  <wp:posOffset>2347899</wp:posOffset>
                </wp:positionV>
                <wp:extent cx="6019800" cy="1033670"/>
                <wp:effectExtent l="0" t="0" r="0" b="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3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171" w:rsidRPr="004A7171" w:rsidRDefault="004A7171" w:rsidP="004A7171">
                            <w:pPr>
                              <w:spacing w:line="260" w:lineRule="atLeast"/>
                              <w:ind w:right="-19"/>
                              <w:jc w:val="both"/>
                              <w:rPr>
                                <w:sz w:val="20"/>
                                <w:szCs w:val="20"/>
                                <w:lang w:val="en-US"/>
                              </w:rPr>
                            </w:pPr>
                            <w:r w:rsidRPr="004A7171">
                              <w:rPr>
                                <w:sz w:val="20"/>
                                <w:szCs w:val="20"/>
                                <w:lang w:val="en-US"/>
                              </w:rPr>
                              <w:t xml:space="preserve">Jeddah south pumping station is one of the largest pumping stations in the Kingdom of Saudi-Arabia. The two shafts are 32 meter diameter and have a depth of 40 meters. The pumping station is provided with a screening facility to remove solids before being transferred to the nearby STP. In order to treat the foul air of these large chambers, an adequate odour control unit was required. Because of the wide experience in odour control, Ipec was approached to design and supply the odour treatment system. </w:t>
                            </w:r>
                          </w:p>
                          <w:p w:rsidR="003E4BC6" w:rsidRPr="003E4BC6" w:rsidRDefault="003E4BC6" w:rsidP="003E4BC6">
                            <w:pPr>
                              <w:spacing w:line="260" w:lineRule="atLeast"/>
                              <w:ind w:right="-19"/>
                              <w:jc w:val="both"/>
                              <w:rPr>
                                <w:sz w:val="20"/>
                                <w:szCs w:val="20"/>
                                <w:lang w:val="en-US"/>
                              </w:rPr>
                            </w:pPr>
                          </w:p>
                          <w:p w:rsidR="00635A85" w:rsidRPr="003E4BC6" w:rsidRDefault="00635A85" w:rsidP="00383B8E">
                            <w:pPr>
                              <w:spacing w:line="260" w:lineRule="atLeast"/>
                              <w:ind w:right="-19"/>
                              <w:jc w:val="both"/>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AB62" id="Text Box 48" o:spid="_x0000_s1028" type="#_x0000_t202" style="position:absolute;margin-left:76.2pt;margin-top:184.85pt;width:474pt;height:81.4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" filled="f" stroked="f">
                <v:textbox>
                  <w:txbxContent>
                    <w:p w:rsidR="004A7171" w:rsidRPr="004A7171" w:rsidRDefault="004A7171" w:rsidP="004A7171">
                      <w:pPr>
                        <w:spacing w:line="260" w:lineRule="atLeast"/>
                        <w:ind w:right="-19"/>
                        <w:jc w:val="both"/>
                        <w:rPr>
                          <w:sz w:val="20"/>
                          <w:szCs w:val="20"/>
                          <w:lang w:val="en-US"/>
                        </w:rPr>
                      </w:pPr>
                      <w:r w:rsidRPr="004A7171">
                        <w:rPr>
                          <w:sz w:val="20"/>
                          <w:szCs w:val="20"/>
                          <w:lang w:val="en-US"/>
                        </w:rPr>
                        <w:t xml:space="preserve">Jeddah south pumping station is one of the largest pumping stations in the Kingdom of Saudi-Arabia. The two shafts are 32 meter diameter and have a depth of 40 meters. The pumping station is provided with a screening facility to remove solids before being transferred to the nearby STP. In order to treat the foul air of these large chambers, an adequate odour control unit was required. Because of the wide experience in odour control, Ipec was approached to design and supply the odour treatment system. </w:t>
                      </w:r>
                    </w:p>
                    <w:p w:rsidR="003E4BC6" w:rsidRPr="003E4BC6" w:rsidRDefault="003E4BC6" w:rsidP="003E4BC6">
                      <w:pPr>
                        <w:spacing w:line="260" w:lineRule="atLeast"/>
                        <w:ind w:right="-19"/>
                        <w:jc w:val="both"/>
                        <w:rPr>
                          <w:sz w:val="20"/>
                          <w:szCs w:val="20"/>
                          <w:lang w:val="en-US"/>
                        </w:rPr>
                      </w:pPr>
                    </w:p>
                    <w:p w:rsidR="00635A85" w:rsidRPr="003E4BC6" w:rsidRDefault="00635A85" w:rsidP="00383B8E">
                      <w:pPr>
                        <w:spacing w:line="260" w:lineRule="atLeast"/>
                        <w:ind w:right="-19"/>
                        <w:jc w:val="both"/>
                        <w:rPr>
                          <w:sz w:val="20"/>
                          <w:szCs w:val="20"/>
                          <w:lang w:val="en-US"/>
                        </w:rPr>
                      </w:pPr>
                    </w:p>
                  </w:txbxContent>
                </v:textbox>
              </v:shape>
            </w:pict>
          </mc:Fallback>
        </mc:AlternateContent>
      </w:r>
      <w:r w:rsidR="00093EC1">
        <w:rPr>
          <w:noProof/>
          <w:lang w:val="nl-BE" w:eastAsia="nl-BE"/>
        </w:rPr>
        <mc:AlternateContent>
          <mc:Choice Requires="wps">
            <w:drawing>
              <wp:anchor distT="0" distB="0" distL="114300" distR="114300" simplePos="0" relativeHeight="251699200" behindDoc="0" locked="0" layoutInCell="1" allowOverlap="1" wp14:anchorId="36E98B70" wp14:editId="38971504">
                <wp:simplePos x="0" y="0"/>
                <wp:positionH relativeFrom="column">
                  <wp:posOffset>160977</wp:posOffset>
                </wp:positionH>
                <wp:positionV relativeFrom="paragraph">
                  <wp:posOffset>1678305</wp:posOffset>
                </wp:positionV>
                <wp:extent cx="590550" cy="704850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590550" cy="704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EB9" w:rsidRPr="00485572" w:rsidRDefault="002F6234" w:rsidP="00C72EB9">
                            <w:pPr>
                              <w:rPr>
                                <w:color w:val="FFFFFF" w:themeColor="background1"/>
                                <w:sz w:val="44"/>
                                <w:lang w:val="nl-BE"/>
                              </w:rPr>
                            </w:pPr>
                            <w:r>
                              <w:rPr>
                                <w:color w:val="FFFFFF" w:themeColor="background1"/>
                                <w:sz w:val="44"/>
                                <w:lang w:val="nl-BE"/>
                              </w:rPr>
                              <w:t>ENVIRONMENTAL TECHNOLOGY</w:t>
                            </w:r>
                            <w:r w:rsidR="00363A15" w:rsidRPr="00363A15">
                              <w:rPr>
                                <w:color w:val="FFFFFF" w:themeColor="background1"/>
                                <w:sz w:val="44"/>
                                <w:lang w:val="nl-BE"/>
                              </w:rPr>
                              <w:t xml:space="preserve"> &amp; -ADVI</w:t>
                            </w:r>
                            <w:r>
                              <w:rPr>
                                <w:color w:val="FFFFFF" w:themeColor="background1"/>
                                <w:sz w:val="44"/>
                                <w:lang w:val="nl-BE"/>
                              </w:rPr>
                              <w:t>C</w:t>
                            </w:r>
                            <w:r w:rsidR="00363A15" w:rsidRPr="00363A15">
                              <w:rPr>
                                <w:color w:val="FFFFFF" w:themeColor="background1"/>
                                <w:sz w:val="44"/>
                                <w:lang w:val="nl-BE"/>
                              </w:rPr>
                              <w: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E98B70" id="Tekstvak 32" o:spid="_x0000_s1029" type="#_x0000_t202" style="position:absolute;margin-left:12.7pt;margin-top:132.15pt;width:46.5pt;height:5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" filled="f" stroked="f" strokeweight=".5pt">
                <v:textbox style="layout-flow:vertical;mso-layout-flow-alt:bottom-to-top">
                  <w:txbxContent>
                    <w:p w:rsidR="00C72EB9" w:rsidRPr="00485572" w:rsidRDefault="002F6234" w:rsidP="00C72EB9">
                      <w:pPr>
                        <w:rPr>
                          <w:color w:val="FFFFFF" w:themeColor="background1"/>
                          <w:sz w:val="44"/>
                          <w:lang w:val="nl-BE"/>
                        </w:rPr>
                      </w:pPr>
                      <w:r>
                        <w:rPr>
                          <w:color w:val="FFFFFF" w:themeColor="background1"/>
                          <w:sz w:val="44"/>
                          <w:lang w:val="nl-BE"/>
                        </w:rPr>
                        <w:t>ENVIRONMENTAL TECHNOLOGY</w:t>
                      </w:r>
                      <w:r w:rsidR="00363A15" w:rsidRPr="00363A15">
                        <w:rPr>
                          <w:color w:val="FFFFFF" w:themeColor="background1"/>
                          <w:sz w:val="44"/>
                          <w:lang w:val="nl-BE"/>
                        </w:rPr>
                        <w:t xml:space="preserve"> &amp; -ADVI</w:t>
                      </w:r>
                      <w:r>
                        <w:rPr>
                          <w:color w:val="FFFFFF" w:themeColor="background1"/>
                          <w:sz w:val="44"/>
                          <w:lang w:val="nl-BE"/>
                        </w:rPr>
                        <w:t>C</w:t>
                      </w:r>
                      <w:r w:rsidR="00363A15" w:rsidRPr="00363A15">
                        <w:rPr>
                          <w:color w:val="FFFFFF" w:themeColor="background1"/>
                          <w:sz w:val="44"/>
                          <w:lang w:val="nl-BE"/>
                        </w:rPr>
                        <w:t>E</w:t>
                      </w:r>
                    </w:p>
                  </w:txbxContent>
                </v:textbox>
              </v:shape>
            </w:pict>
          </mc:Fallback>
        </mc:AlternateContent>
      </w:r>
      <w:r w:rsidR="00A9701C">
        <w:rPr>
          <w:noProof/>
        </w:rPr>
        <mc:AlternateContent>
          <mc:Choice Requires="wps">
            <w:drawing>
              <wp:anchor distT="0" distB="0" distL="114300" distR="114300" simplePos="0" relativeHeight="251791360" behindDoc="0" locked="0" layoutInCell="1" allowOverlap="1">
                <wp:simplePos x="0" y="0"/>
                <wp:positionH relativeFrom="column">
                  <wp:posOffset>958215</wp:posOffset>
                </wp:positionH>
                <wp:positionV relativeFrom="paragraph">
                  <wp:posOffset>7184863</wp:posOffset>
                </wp:positionV>
                <wp:extent cx="1935126" cy="2488019"/>
                <wp:effectExtent l="0" t="0" r="0" b="0"/>
                <wp:wrapNone/>
                <wp:docPr id="10" name="Tekstvak 10"/>
                <wp:cNvGraphicFramePr/>
                <a:graphic xmlns:a="http://schemas.openxmlformats.org/drawingml/2006/main">
                  <a:graphicData uri="http://schemas.microsoft.com/office/word/2010/wordprocessingShape">
                    <wps:wsp>
                      <wps:cNvSpPr txBox="1"/>
                      <wps:spPr bwMode="auto">
                        <a:xfrm>
                          <a:off x="0" y="0"/>
                          <a:ext cx="1935126" cy="248801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A7171" w:rsidRPr="004A7171" w:rsidRDefault="004A7171" w:rsidP="00A9701C">
                            <w:pPr>
                              <w:spacing w:line="260" w:lineRule="atLeast"/>
                              <w:ind w:right="-19"/>
                              <w:jc w:val="both"/>
                              <w:rPr>
                                <w:sz w:val="20"/>
                                <w:szCs w:val="20"/>
                                <w:lang w:val="en-US"/>
                              </w:rPr>
                            </w:pPr>
                            <w:bookmarkStart w:id="0" w:name="_Hlk486585589"/>
                            <w:bookmarkEnd w:id="0"/>
                            <w:r w:rsidRPr="004A7171">
                              <w:rPr>
                                <w:sz w:val="20"/>
                                <w:szCs w:val="20"/>
                                <w:lang w:val="en-US"/>
                              </w:rPr>
                              <w:t xml:space="preserve">As a polishing step, a second scrubbing tower is operated with an aqueous solution of caustic and bleach. The recirculation liquid is carefully monitored by pH- and ORP-measurement to ensure an odour-free exhaust and a minimal chemical consumption. Also the second scrubber is provided with a mist eliminator to avoid droplets to escape through the stack </w:t>
                            </w:r>
                          </w:p>
                          <w:p w:rsidR="00A47BF4" w:rsidRPr="004A7171" w:rsidRDefault="00A47BF4">
                            <w:pPr>
                              <w:rPr>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30" type="#_x0000_t202" style="position:absolute;margin-left:75.45pt;margin-top:565.75pt;width:152.35pt;height:195.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" filled="f" stroked="f">
                <v:textbox>
                  <w:txbxContent>
                    <w:p w:rsidR="004A7171" w:rsidRPr="004A7171" w:rsidRDefault="004A7171" w:rsidP="00A9701C">
                      <w:pPr>
                        <w:spacing w:line="260" w:lineRule="atLeast"/>
                        <w:ind w:right="-19"/>
                        <w:jc w:val="both"/>
                        <w:rPr>
                          <w:sz w:val="20"/>
                          <w:szCs w:val="20"/>
                          <w:lang w:val="en-US"/>
                        </w:rPr>
                      </w:pPr>
                      <w:bookmarkStart w:id="1" w:name="_Hlk486585589"/>
                      <w:bookmarkEnd w:id="1"/>
                      <w:r w:rsidRPr="004A7171">
                        <w:rPr>
                          <w:sz w:val="20"/>
                          <w:szCs w:val="20"/>
                          <w:lang w:val="en-US"/>
                        </w:rPr>
                        <w:t xml:space="preserve">As a polishing step, a second scrubbing tower is operated with an aqueous solution of caustic and bleach. The recirculation liquid is carefully monitored by pH- and ORP-measurement to ensure an odour-free exhaust and a minimal chemical consumption. Also the second scrubber is provided with a mist eliminator to avoid droplets to escape through the stack </w:t>
                      </w:r>
                    </w:p>
                    <w:p w:rsidR="00A47BF4" w:rsidRPr="004A7171" w:rsidRDefault="00A47BF4">
                      <w:pPr>
                        <w:rPr>
                          <w:lang w:val="en-US"/>
                        </w:rPr>
                      </w:pPr>
                    </w:p>
                  </w:txbxContent>
                </v:textbox>
              </v:shape>
            </w:pict>
          </mc:Fallback>
        </mc:AlternateContent>
      </w:r>
      <w:r w:rsidR="00A9701C">
        <w:rPr>
          <w:noProof/>
          <w:lang w:val="en-GB" w:eastAsia="nl-BE"/>
        </w:rPr>
        <w:drawing>
          <wp:anchor distT="0" distB="0" distL="114300" distR="114300" simplePos="0" relativeHeight="251800576" behindDoc="1" locked="0" layoutInCell="1" allowOverlap="1">
            <wp:simplePos x="0" y="0"/>
            <wp:positionH relativeFrom="margin">
              <wp:posOffset>2978150</wp:posOffset>
            </wp:positionH>
            <wp:positionV relativeFrom="paragraph">
              <wp:posOffset>7199630</wp:posOffset>
            </wp:positionV>
            <wp:extent cx="3789045" cy="2440305"/>
            <wp:effectExtent l="0" t="0" r="1905" b="0"/>
            <wp:wrapTight wrapText="bothSides">
              <wp:wrapPolygon edited="0">
                <wp:start x="0" y="0"/>
                <wp:lineTo x="0" y="21415"/>
                <wp:lineTo x="21502" y="21415"/>
                <wp:lineTo x="21502" y="0"/>
                <wp:lineTo x="0" y="0"/>
              </wp:wrapPolygon>
            </wp:wrapTight>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jeddahsouth (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9045" cy="2440305"/>
                    </a:xfrm>
                    <a:prstGeom prst="rect">
                      <a:avLst/>
                    </a:prstGeom>
                  </pic:spPr>
                </pic:pic>
              </a:graphicData>
            </a:graphic>
            <wp14:sizeRelH relativeFrom="margin">
              <wp14:pctWidth>0</wp14:pctWidth>
            </wp14:sizeRelH>
            <wp14:sizeRelV relativeFrom="margin">
              <wp14:pctHeight>0</wp14:pctHeight>
            </wp14:sizeRelV>
          </wp:anchor>
        </w:drawing>
      </w:r>
      <w:r w:rsidR="009C4DBB">
        <w:rPr>
          <w:noProof/>
          <w:lang w:val="nl-BE" w:eastAsia="nl-BE"/>
        </w:rPr>
        <w:drawing>
          <wp:anchor distT="0" distB="0" distL="114300" distR="114300" simplePos="0" relativeHeight="251785216" behindDoc="0" locked="0" layoutInCell="1" allowOverlap="1" wp14:anchorId="5FF6CA69" wp14:editId="19C003C0">
            <wp:simplePos x="0" y="0"/>
            <wp:positionH relativeFrom="column">
              <wp:posOffset>33655</wp:posOffset>
            </wp:positionH>
            <wp:positionV relativeFrom="paragraph">
              <wp:posOffset>1905</wp:posOffset>
            </wp:positionV>
            <wp:extent cx="2781296" cy="1016000"/>
            <wp:effectExtent l="0" t="0" r="63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C_logo_CMYK.jpg"/>
                    <pic:cNvPicPr/>
                  </pic:nvPicPr>
                  <pic:blipFill rotWithShape="1">
                    <a:blip r:embed="rId8" cstate="print">
                      <a:extLst>
                        <a:ext uri="{28A0092B-C50C-407E-A947-70E740481C1C}">
                          <a14:useLocalDpi xmlns:a14="http://schemas.microsoft.com/office/drawing/2010/main" val="0"/>
                        </a:ext>
                      </a:extLst>
                    </a:blip>
                    <a:srcRect b="12088"/>
                    <a:stretch/>
                  </pic:blipFill>
                  <pic:spPr bwMode="auto">
                    <a:xfrm>
                      <a:off x="0" y="0"/>
                      <a:ext cx="2781296" cy="1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09D1">
        <w:rPr>
          <w:noProof/>
          <w:lang w:val="nl-BE" w:eastAsia="nl-BE"/>
        </w:rPr>
        <mc:AlternateContent>
          <mc:Choice Requires="wps">
            <w:drawing>
              <wp:anchor distT="0" distB="0" distL="114300" distR="114300" simplePos="0" relativeHeight="251786240" behindDoc="0" locked="0" layoutInCell="1" allowOverlap="1" wp14:anchorId="617B0628" wp14:editId="47A81B93">
                <wp:simplePos x="0" y="0"/>
                <wp:positionH relativeFrom="column">
                  <wp:posOffset>1011555</wp:posOffset>
                </wp:positionH>
                <wp:positionV relativeFrom="paragraph">
                  <wp:posOffset>1075055</wp:posOffset>
                </wp:positionV>
                <wp:extent cx="5903595" cy="1085850"/>
                <wp:effectExtent l="0" t="0" r="0" b="0"/>
                <wp:wrapThrough wrapText="bothSides">
                  <wp:wrapPolygon edited="0">
                    <wp:start x="279" y="758"/>
                    <wp:lineTo x="279" y="21221"/>
                    <wp:lineTo x="21258" y="21221"/>
                    <wp:lineTo x="21258" y="758"/>
                    <wp:lineTo x="279" y="758"/>
                  </wp:wrapPolygon>
                </wp:wrapThrough>
                <wp:docPr id="4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085850"/>
                        </a:xfrm>
                        <a:prstGeom prst="rect">
                          <a:avLst/>
                        </a:prstGeom>
                        <a:noFill/>
                        <a:ln w="12700">
                          <a:noFill/>
                          <a:miter lim="800000"/>
                          <a:headEnd type="none" w="sm" len="sm"/>
                          <a:tailEnd type="none" w="sm" len="sm"/>
                        </a:ln>
                        <a:effectLst/>
                        <a:extLst/>
                      </wps:spPr>
                      <wps:txbx>
                        <w:txbxContent>
                          <w:p w:rsidR="004A7171" w:rsidRDefault="003E4BC6" w:rsidP="00084D12">
                            <w:pPr>
                              <w:autoSpaceDE w:val="0"/>
                              <w:autoSpaceDN w:val="0"/>
                              <w:adjustRightInd w:val="0"/>
                              <w:jc w:val="center"/>
                              <w:rPr>
                                <w:b/>
                                <w:color w:val="FFFFFF" w:themeColor="background1"/>
                                <w:sz w:val="56"/>
                                <w:szCs w:val="40"/>
                                <w:lang w:val="en-US"/>
                              </w:rPr>
                            </w:pPr>
                            <w:r w:rsidRPr="003E4BC6">
                              <w:rPr>
                                <w:b/>
                                <w:color w:val="FFFFFF" w:themeColor="background1"/>
                                <w:sz w:val="56"/>
                                <w:szCs w:val="40"/>
                                <w:lang w:val="en-US"/>
                              </w:rPr>
                              <w:t>O</w:t>
                            </w:r>
                            <w:r w:rsidR="004A7171">
                              <w:rPr>
                                <w:b/>
                                <w:color w:val="FFFFFF" w:themeColor="background1"/>
                                <w:sz w:val="56"/>
                                <w:szCs w:val="40"/>
                                <w:lang w:val="en-US"/>
                              </w:rPr>
                              <w:t xml:space="preserve">dour control unit at </w:t>
                            </w:r>
                          </w:p>
                          <w:p w:rsidR="009C4DBB" w:rsidRPr="009C4DBB" w:rsidRDefault="004A7171" w:rsidP="00084D12">
                            <w:pPr>
                              <w:autoSpaceDE w:val="0"/>
                              <w:autoSpaceDN w:val="0"/>
                              <w:adjustRightInd w:val="0"/>
                              <w:jc w:val="center"/>
                              <w:rPr>
                                <w:color w:val="FFFFFF" w:themeColor="background1"/>
                                <w:sz w:val="56"/>
                                <w:szCs w:val="40"/>
                                <w:lang w:val="en-US"/>
                              </w:rPr>
                            </w:pPr>
                            <w:r>
                              <w:rPr>
                                <w:b/>
                                <w:color w:val="FFFFFF" w:themeColor="background1"/>
                                <w:sz w:val="56"/>
                                <w:szCs w:val="40"/>
                                <w:lang w:val="en-US"/>
                              </w:rPr>
                              <w:t>Jeddah South Pumping Station</w:t>
                            </w:r>
                          </w:p>
                        </w:txbxContent>
                      </wps:txbx>
                      <wps:bodyPr rot="0" vert="horz" wrap="square" lIns="108000" tIns="72000" rIns="10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7B0628" id="Rectangle 99" o:spid="_x0000_s1031" style="position:absolute;margin-left:79.65pt;margin-top:84.65pt;width:464.85pt;height:8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" filled="f" stroked="f" strokeweight="1pt">
                <v:stroke startarrowwidth="narrow" startarrowlength="short" endarrowwidth="narrow" endarrowlength="short"/>
                <v:textbox inset="3mm,2mm,3mm">
                  <w:txbxContent>
                    <w:p w:rsidR="004A7171" w:rsidRDefault="003E4BC6" w:rsidP="00084D12">
                      <w:pPr>
                        <w:autoSpaceDE w:val="0"/>
                        <w:autoSpaceDN w:val="0"/>
                        <w:adjustRightInd w:val="0"/>
                        <w:jc w:val="center"/>
                        <w:rPr>
                          <w:b/>
                          <w:color w:val="FFFFFF" w:themeColor="background1"/>
                          <w:sz w:val="56"/>
                          <w:szCs w:val="40"/>
                          <w:lang w:val="en-US"/>
                        </w:rPr>
                      </w:pPr>
                      <w:r w:rsidRPr="003E4BC6">
                        <w:rPr>
                          <w:b/>
                          <w:color w:val="FFFFFF" w:themeColor="background1"/>
                          <w:sz w:val="56"/>
                          <w:szCs w:val="40"/>
                          <w:lang w:val="en-US"/>
                        </w:rPr>
                        <w:t>O</w:t>
                      </w:r>
                      <w:r w:rsidR="004A7171">
                        <w:rPr>
                          <w:b/>
                          <w:color w:val="FFFFFF" w:themeColor="background1"/>
                          <w:sz w:val="56"/>
                          <w:szCs w:val="40"/>
                          <w:lang w:val="en-US"/>
                        </w:rPr>
                        <w:t xml:space="preserve">dour control unit at </w:t>
                      </w:r>
                    </w:p>
                    <w:p w:rsidR="009C4DBB" w:rsidRPr="009C4DBB" w:rsidRDefault="004A7171" w:rsidP="00084D12">
                      <w:pPr>
                        <w:autoSpaceDE w:val="0"/>
                        <w:autoSpaceDN w:val="0"/>
                        <w:adjustRightInd w:val="0"/>
                        <w:jc w:val="center"/>
                        <w:rPr>
                          <w:color w:val="FFFFFF" w:themeColor="background1"/>
                          <w:sz w:val="56"/>
                          <w:szCs w:val="40"/>
                          <w:lang w:val="en-US"/>
                        </w:rPr>
                      </w:pPr>
                      <w:r>
                        <w:rPr>
                          <w:b/>
                          <w:color w:val="FFFFFF" w:themeColor="background1"/>
                          <w:sz w:val="56"/>
                          <w:szCs w:val="40"/>
                          <w:lang w:val="en-US"/>
                        </w:rPr>
                        <w:t>Jeddah South Pumping Station</w:t>
                      </w:r>
                    </w:p>
                  </w:txbxContent>
                </v:textbox>
                <w10:wrap type="through"/>
              </v:rect>
            </w:pict>
          </mc:Fallback>
        </mc:AlternateContent>
      </w:r>
      <w:r w:rsidR="007F7634">
        <w:rPr>
          <w:noProof/>
          <w:lang w:val="nl-BE" w:eastAsia="nl-BE"/>
        </w:rPr>
        <w:drawing>
          <wp:anchor distT="0" distB="0" distL="114300" distR="114300" simplePos="0" relativeHeight="251672063" behindDoc="1" locked="0" layoutInCell="1" allowOverlap="1" wp14:anchorId="638E7084" wp14:editId="6A7F7648">
            <wp:simplePos x="0" y="0"/>
            <wp:positionH relativeFrom="column">
              <wp:posOffset>1017905</wp:posOffset>
            </wp:positionH>
            <wp:positionV relativeFrom="paragraph">
              <wp:posOffset>1068705</wp:posOffset>
            </wp:positionV>
            <wp:extent cx="5903595" cy="1085850"/>
            <wp:effectExtent l="0" t="0" r="1905" b="0"/>
            <wp:wrapNone/>
            <wp:docPr id="27" name="Afbeelding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4631460.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903595" cy="1085850"/>
                    </a:xfrm>
                    <a:prstGeom prst="rect">
                      <a:avLst/>
                    </a:prstGeom>
                    <a:ln w="12700">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17F5" w:rsidRPr="00F41840">
        <w:rPr>
          <w:lang w:val="en-GB"/>
        </w:rPr>
        <w:t xml:space="preserve"> </w:t>
      </w:r>
      <w:r w:rsidR="005B491A">
        <w:rPr>
          <w:noProof/>
          <w:lang w:val="nl-BE" w:eastAsia="nl-BE"/>
        </w:rPr>
        <w:drawing>
          <wp:inline distT="0" distB="0" distL="0" distR="0" wp14:anchorId="4DF52240" wp14:editId="502FC4F2">
            <wp:extent cx="762000" cy="9906000"/>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9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B47FC3" w:rsidRPr="00F41840">
        <w:rPr>
          <w:noProof/>
          <w:lang w:val="en-GB" w:eastAsia="nl-BE"/>
        </w:rPr>
        <w:t xml:space="preserve"> </w:t>
      </w:r>
      <w:bookmarkStart w:id="2" w:name="_Hlk486579124"/>
      <w:bookmarkEnd w:id="2"/>
    </w:p>
    <w:p w:rsidR="004D3F9C" w:rsidRDefault="00746171" w:rsidP="00A9701C">
      <w:pPr>
        <w:spacing w:line="260" w:lineRule="atLeast"/>
        <w:ind w:right="-19"/>
        <w:jc w:val="both"/>
        <w:rPr>
          <w:noProof/>
        </w:rPr>
      </w:pPr>
      <w:r>
        <w:rPr>
          <w:noProof/>
          <w:lang w:val="nl-BE" w:eastAsia="nl-BE"/>
        </w:rPr>
        <w:lastRenderedPageBreak/>
        <w:drawing>
          <wp:anchor distT="0" distB="0" distL="114300" distR="114300" simplePos="0" relativeHeight="251816960" behindDoc="0" locked="0" layoutInCell="1" allowOverlap="1" wp14:anchorId="389EC445" wp14:editId="3DDC6056">
            <wp:simplePos x="0" y="0"/>
            <wp:positionH relativeFrom="column">
              <wp:posOffset>-71120</wp:posOffset>
            </wp:positionH>
            <wp:positionV relativeFrom="paragraph">
              <wp:posOffset>13022</wp:posOffset>
            </wp:positionV>
            <wp:extent cx="2781296" cy="1016000"/>
            <wp:effectExtent l="0" t="0" r="635"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C_logo_CMYK.jpg"/>
                    <pic:cNvPicPr/>
                  </pic:nvPicPr>
                  <pic:blipFill rotWithShape="1">
                    <a:blip r:embed="rId8" cstate="print">
                      <a:extLst>
                        <a:ext uri="{28A0092B-C50C-407E-A947-70E740481C1C}">
                          <a14:useLocalDpi xmlns:a14="http://schemas.microsoft.com/office/drawing/2010/main" val="0"/>
                        </a:ext>
                      </a:extLst>
                    </a:blip>
                    <a:srcRect b="12088"/>
                    <a:stretch/>
                  </pic:blipFill>
                  <pic:spPr bwMode="auto">
                    <a:xfrm>
                      <a:off x="0" y="0"/>
                      <a:ext cx="2781296" cy="1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3EC1">
        <w:rPr>
          <w:noProof/>
        </w:rPr>
        <w:drawing>
          <wp:anchor distT="0" distB="0" distL="114300" distR="114300" simplePos="0" relativeHeight="251813888" behindDoc="0" locked="0" layoutInCell="1" allowOverlap="1">
            <wp:simplePos x="0" y="0"/>
            <wp:positionH relativeFrom="column">
              <wp:posOffset>-134620</wp:posOffset>
            </wp:positionH>
            <wp:positionV relativeFrom="paragraph">
              <wp:posOffset>39370</wp:posOffset>
            </wp:positionV>
            <wp:extent cx="762000" cy="9906000"/>
            <wp:effectExtent l="0" t="0" r="0"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906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93EC1">
        <w:rPr>
          <w:noProof/>
        </w:rPr>
        <mc:AlternateContent>
          <mc:Choice Requires="wpg">
            <w:drawing>
              <wp:anchor distT="0" distB="0" distL="114300" distR="114300" simplePos="0" relativeHeight="251812864" behindDoc="0" locked="0" layoutInCell="1" allowOverlap="1">
                <wp:simplePos x="0" y="0"/>
                <wp:positionH relativeFrom="column">
                  <wp:posOffset>3329242</wp:posOffset>
                </wp:positionH>
                <wp:positionV relativeFrom="paragraph">
                  <wp:posOffset>8435397</wp:posOffset>
                </wp:positionV>
                <wp:extent cx="3232150" cy="647700"/>
                <wp:effectExtent l="0" t="0" r="0" b="0"/>
                <wp:wrapNone/>
                <wp:docPr id="28" name="Groep 28"/>
                <wp:cNvGraphicFramePr/>
                <a:graphic xmlns:a="http://schemas.openxmlformats.org/drawingml/2006/main">
                  <a:graphicData uri="http://schemas.microsoft.com/office/word/2010/wordprocessingGroup">
                    <wpg:wgp>
                      <wpg:cNvGrpSpPr/>
                      <wpg:grpSpPr>
                        <a:xfrm>
                          <a:off x="0" y="0"/>
                          <a:ext cx="3232150" cy="647700"/>
                          <a:chOff x="0" y="0"/>
                          <a:chExt cx="3232150" cy="647700"/>
                        </a:xfrm>
                      </wpg:grpSpPr>
                      <wps:wsp>
                        <wps:cNvPr id="21" name="Tekstvak 21"/>
                        <wps:cNvSpPr txBox="1"/>
                        <wps:spPr bwMode="auto">
                          <a:xfrm>
                            <a:off x="0" y="0"/>
                            <a:ext cx="3232150" cy="647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D3F9C" w:rsidRPr="00093EC1" w:rsidRDefault="00093EC1" w:rsidP="00093EC1">
                              <w:pPr>
                                <w:pStyle w:val="Voettekst"/>
                                <w:tabs>
                                  <w:tab w:val="left" w:pos="1701"/>
                                  <w:tab w:val="left" w:pos="3544"/>
                                </w:tabs>
                                <w:spacing w:line="276" w:lineRule="auto"/>
                                <w:ind w:right="-567"/>
                                <w:rPr>
                                  <w:i w:val="0"/>
                                  <w:color w:val="00529B"/>
                                  <w:sz w:val="16"/>
                                  <w:szCs w:val="16"/>
                                  <w:lang w:val="en-US"/>
                                </w:rPr>
                              </w:pPr>
                              <w:bookmarkStart w:id="3" w:name="_GoBack"/>
                              <w:r>
                                <w:rPr>
                                  <w:i w:val="0"/>
                                  <w:color w:val="00529B"/>
                                  <w:sz w:val="16"/>
                                  <w:szCs w:val="16"/>
                                  <w:lang w:val="en-US"/>
                                </w:rPr>
                                <w:t>IPEC</w:t>
                              </w:r>
                              <w:r w:rsidR="004D3F9C" w:rsidRPr="00093EC1">
                                <w:rPr>
                                  <w:i w:val="0"/>
                                  <w:color w:val="00529B"/>
                                  <w:sz w:val="16"/>
                                  <w:szCs w:val="16"/>
                                  <w:lang w:val="en-US"/>
                                </w:rPr>
                                <w:t xml:space="preserve"> </w:t>
                              </w:r>
                              <w:proofErr w:type="spellStart"/>
                              <w:r w:rsidR="004D3F9C" w:rsidRPr="00093EC1">
                                <w:rPr>
                                  <w:i w:val="0"/>
                                  <w:color w:val="00529B"/>
                                  <w:sz w:val="16"/>
                                  <w:szCs w:val="16"/>
                                  <w:lang w:val="en-US"/>
                                </w:rPr>
                                <w:t>nv</w:t>
                              </w:r>
                              <w:proofErr w:type="spellEnd"/>
                              <w:r w:rsidR="004D3F9C" w:rsidRPr="00093EC1">
                                <w:rPr>
                                  <w:i w:val="0"/>
                                  <w:color w:val="00529B"/>
                                  <w:sz w:val="16"/>
                                  <w:szCs w:val="16"/>
                                  <w:lang w:val="en-US"/>
                                </w:rPr>
                                <w:tab/>
                              </w:r>
                              <w:r w:rsidR="004D3F9C" w:rsidRPr="00093EC1">
                                <w:rPr>
                                  <w:i w:val="0"/>
                                  <w:color w:val="00529B"/>
                                  <w:sz w:val="16"/>
                                  <w:szCs w:val="16"/>
                                  <w:lang w:val="en-US"/>
                                </w:rPr>
                                <w:t>T  +32 9 25 70 12</w:t>
                              </w:r>
                              <w:r w:rsidR="004D3F9C" w:rsidRPr="00093EC1">
                                <w:rPr>
                                  <w:i w:val="0"/>
                                  <w:color w:val="00529B"/>
                                  <w:sz w:val="16"/>
                                  <w:szCs w:val="16"/>
                                  <w:lang w:val="en-US"/>
                                </w:rPr>
                                <w:tab/>
                              </w:r>
                              <w:r w:rsidR="004D3F9C" w:rsidRPr="00093EC1">
                                <w:rPr>
                                  <w:i w:val="0"/>
                                  <w:color w:val="00529B"/>
                                  <w:sz w:val="16"/>
                                  <w:szCs w:val="16"/>
                                  <w:lang w:val="en-US"/>
                                </w:rPr>
                                <w:t>ISO 14001</w:t>
                              </w:r>
                            </w:p>
                            <w:p w:rsidR="004D3F9C" w:rsidRPr="00093EC1" w:rsidRDefault="004D3F9C" w:rsidP="00093EC1">
                              <w:pPr>
                                <w:pStyle w:val="Voettekst"/>
                                <w:tabs>
                                  <w:tab w:val="left" w:pos="1701"/>
                                  <w:tab w:val="left" w:pos="3544"/>
                                </w:tabs>
                                <w:spacing w:line="276" w:lineRule="auto"/>
                                <w:ind w:right="-567"/>
                                <w:rPr>
                                  <w:i w:val="0"/>
                                  <w:color w:val="00529B"/>
                                  <w:sz w:val="16"/>
                                  <w:szCs w:val="16"/>
                                  <w:lang w:val="en-US"/>
                                </w:rPr>
                              </w:pPr>
                              <w:r w:rsidRPr="00093EC1">
                                <w:rPr>
                                  <w:i w:val="0"/>
                                  <w:color w:val="00529B"/>
                                  <w:sz w:val="16"/>
                                  <w:szCs w:val="16"/>
                                  <w:lang w:val="en-US"/>
                                </w:rPr>
                                <w:t>Dulle-Grietlaan 17/1</w:t>
                              </w:r>
                              <w:r w:rsidRPr="00093EC1">
                                <w:rPr>
                                  <w:i w:val="0"/>
                                  <w:color w:val="00529B"/>
                                  <w:sz w:val="16"/>
                                  <w:szCs w:val="16"/>
                                  <w:lang w:val="en-US"/>
                                </w:rPr>
                                <w:tab/>
                              </w:r>
                              <w:r w:rsidRPr="00093EC1">
                                <w:rPr>
                                  <w:i w:val="0"/>
                                  <w:color w:val="00529B"/>
                                  <w:sz w:val="16"/>
                                  <w:szCs w:val="16"/>
                                  <w:lang w:val="en-US"/>
                                </w:rPr>
                                <w:t>F  +32 9 222 88 89</w:t>
                              </w:r>
                              <w:r w:rsidRPr="00093EC1">
                                <w:rPr>
                                  <w:i w:val="0"/>
                                  <w:color w:val="00529B"/>
                                  <w:sz w:val="16"/>
                                  <w:szCs w:val="16"/>
                                  <w:lang w:val="en-US"/>
                                </w:rPr>
                                <w:tab/>
                              </w:r>
                              <w:r w:rsidRPr="00093EC1">
                                <w:rPr>
                                  <w:i w:val="0"/>
                                  <w:color w:val="00529B"/>
                                  <w:sz w:val="16"/>
                                  <w:szCs w:val="16"/>
                                  <w:lang w:val="en-US"/>
                                </w:rPr>
                                <w:t>ISO 9001</w:t>
                              </w:r>
                            </w:p>
                            <w:p w:rsidR="004D3F9C" w:rsidRPr="00093EC1" w:rsidRDefault="004D3F9C" w:rsidP="00093EC1">
                              <w:pPr>
                                <w:pStyle w:val="Voettekst"/>
                                <w:tabs>
                                  <w:tab w:val="left" w:pos="1701"/>
                                  <w:tab w:val="left" w:pos="3544"/>
                                </w:tabs>
                                <w:spacing w:line="276" w:lineRule="auto"/>
                                <w:ind w:right="-567"/>
                                <w:rPr>
                                  <w:i w:val="0"/>
                                  <w:color w:val="00529B"/>
                                  <w:sz w:val="16"/>
                                  <w:szCs w:val="16"/>
                                  <w:lang w:val="en-US"/>
                                </w:rPr>
                              </w:pPr>
                              <w:r w:rsidRPr="00093EC1">
                                <w:rPr>
                                  <w:i w:val="0"/>
                                  <w:color w:val="00529B"/>
                                  <w:sz w:val="16"/>
                                  <w:szCs w:val="16"/>
                                  <w:lang w:val="en-US"/>
                                </w:rPr>
                                <w:t xml:space="preserve">9050 </w:t>
                              </w:r>
                              <w:proofErr w:type="spellStart"/>
                              <w:r w:rsidRPr="00093EC1">
                                <w:rPr>
                                  <w:i w:val="0"/>
                                  <w:color w:val="00529B"/>
                                  <w:sz w:val="16"/>
                                  <w:szCs w:val="16"/>
                                  <w:lang w:val="en-US"/>
                                </w:rPr>
                                <w:t>Gentbrugge</w:t>
                              </w:r>
                              <w:proofErr w:type="spellEnd"/>
                              <w:r w:rsidRPr="00093EC1">
                                <w:rPr>
                                  <w:i w:val="0"/>
                                  <w:color w:val="00529B"/>
                                  <w:sz w:val="16"/>
                                  <w:szCs w:val="16"/>
                                  <w:lang w:val="en-US"/>
                                </w:rPr>
                                <w:tab/>
                              </w:r>
                              <w:r w:rsidRPr="00093EC1">
                                <w:rPr>
                                  <w:i w:val="0"/>
                                  <w:color w:val="00529B"/>
                                  <w:sz w:val="16"/>
                                  <w:szCs w:val="16"/>
                                  <w:lang w:val="en-US"/>
                                </w:rPr>
                                <w:t xml:space="preserve">E  </w:t>
                              </w:r>
                              <w:hyperlink r:id="rId11" w:history="1">
                                <w:r w:rsidRPr="00093EC1">
                                  <w:rPr>
                                    <w:i w:val="0"/>
                                    <w:color w:val="00529B"/>
                                    <w:lang w:val="en-US"/>
                                  </w:rPr>
                                  <w:t>info@ipec.be</w:t>
                                </w:r>
                              </w:hyperlink>
                            </w:p>
                            <w:p w:rsidR="004D3F9C" w:rsidRPr="00093EC1" w:rsidRDefault="004D3F9C" w:rsidP="00093EC1">
                              <w:pPr>
                                <w:pStyle w:val="Voettekst"/>
                                <w:tabs>
                                  <w:tab w:val="left" w:pos="1701"/>
                                  <w:tab w:val="left" w:pos="3544"/>
                                </w:tabs>
                                <w:spacing w:line="276" w:lineRule="auto"/>
                                <w:ind w:right="-567"/>
                                <w:rPr>
                                  <w:i w:val="0"/>
                                  <w:color w:val="00529B"/>
                                  <w:sz w:val="16"/>
                                  <w:szCs w:val="16"/>
                                  <w:lang w:val="en-US"/>
                                </w:rPr>
                              </w:pPr>
                              <w:r w:rsidRPr="00093EC1">
                                <w:rPr>
                                  <w:i w:val="0"/>
                                  <w:color w:val="00529B"/>
                                  <w:sz w:val="16"/>
                                  <w:szCs w:val="16"/>
                                  <w:lang w:val="en-US"/>
                                </w:rPr>
                                <w:t>Belgium</w:t>
                              </w:r>
                              <w:r w:rsidRPr="00093EC1">
                                <w:rPr>
                                  <w:i w:val="0"/>
                                  <w:color w:val="00529B"/>
                                  <w:sz w:val="16"/>
                                  <w:szCs w:val="16"/>
                                  <w:lang w:val="en-US"/>
                                </w:rPr>
                                <w:tab/>
                              </w:r>
                              <w:r w:rsidRPr="00093EC1">
                                <w:rPr>
                                  <w:i w:val="0"/>
                                  <w:color w:val="00529B"/>
                                  <w:sz w:val="16"/>
                                  <w:szCs w:val="16"/>
                                  <w:lang w:val="en-US"/>
                                </w:rPr>
                                <w:t>S</w:t>
                              </w:r>
                              <w:r w:rsidRPr="00927D91">
                                <w:rPr>
                                  <w:i w:val="0"/>
                                  <w:color w:val="00529B"/>
                                  <w:sz w:val="16"/>
                                  <w:szCs w:val="16"/>
                                  <w:lang w:val="en-US"/>
                                </w:rPr>
                                <w:t xml:space="preserve">  </w:t>
                              </w:r>
                              <w:hyperlink r:id="rId12" w:history="1">
                                <w:r w:rsidRPr="00093EC1">
                                  <w:rPr>
                                    <w:i w:val="0"/>
                                    <w:color w:val="00529B"/>
                                    <w:lang w:val="en-US"/>
                                  </w:rPr>
                                  <w:t>www.ipec.be</w:t>
                                </w:r>
                              </w:hyperlink>
                              <w:r>
                                <w:rPr>
                                  <w:i w:val="0"/>
                                  <w:color w:val="00529B"/>
                                  <w:sz w:val="16"/>
                                  <w:szCs w:val="16"/>
                                  <w:lang w:val="en-US"/>
                                </w:rPr>
                                <w:tab/>
                              </w:r>
                              <w:r w:rsidRPr="00927D91">
                                <w:rPr>
                                  <w:i w:val="0"/>
                                  <w:color w:val="00529B"/>
                                  <w:sz w:val="16"/>
                                  <w:szCs w:val="16"/>
                                  <w:lang w:val="en-US"/>
                                </w:rPr>
                                <w:t>BE 04</w:t>
                              </w:r>
                              <w:r>
                                <w:rPr>
                                  <w:i w:val="0"/>
                                  <w:color w:val="00529B"/>
                                  <w:sz w:val="16"/>
                                  <w:szCs w:val="16"/>
                                  <w:lang w:val="en-US"/>
                                </w:rPr>
                                <w:t>64</w:t>
                              </w:r>
                              <w:r w:rsidRPr="00927D91">
                                <w:rPr>
                                  <w:i w:val="0"/>
                                  <w:color w:val="00529B"/>
                                  <w:sz w:val="16"/>
                                  <w:szCs w:val="16"/>
                                  <w:lang w:val="en-US"/>
                                </w:rPr>
                                <w:t>.</w:t>
                              </w:r>
                              <w:r>
                                <w:rPr>
                                  <w:i w:val="0"/>
                                  <w:color w:val="00529B"/>
                                  <w:sz w:val="16"/>
                                  <w:szCs w:val="16"/>
                                  <w:lang w:val="en-US"/>
                                </w:rPr>
                                <w:t>566</w:t>
                              </w:r>
                              <w:r w:rsidRPr="00927D91">
                                <w:rPr>
                                  <w:i w:val="0"/>
                                  <w:color w:val="00529B"/>
                                  <w:sz w:val="16"/>
                                  <w:szCs w:val="16"/>
                                  <w:lang w:val="en-US"/>
                                </w:rPr>
                                <w:t>.</w:t>
                              </w:r>
                              <w:r>
                                <w:rPr>
                                  <w:i w:val="0"/>
                                  <w:color w:val="00529B"/>
                                  <w:sz w:val="16"/>
                                  <w:szCs w:val="16"/>
                                  <w:lang w:val="en-US"/>
                                </w:rPr>
                                <w:t>355</w:t>
                              </w:r>
                              <w:bookmarkEnd w:id="3"/>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25" name="Rechte verbindingslijn 25"/>
                        <wps:cNvCnPr/>
                        <wps:spPr>
                          <a:xfrm>
                            <a:off x="1059256" y="49794"/>
                            <a:ext cx="0" cy="552261"/>
                          </a:xfrm>
                          <a:prstGeom prst="line">
                            <a:avLst/>
                          </a:prstGeom>
                          <a:noFill/>
                          <a:ln w="9525" cap="flat" cmpd="sng" algn="ctr">
                            <a:solidFill>
                              <a:srgbClr val="8DC73F"/>
                            </a:solidFill>
                            <a:prstDash val="solid"/>
                          </a:ln>
                          <a:effectLst/>
                        </wps:spPr>
                        <wps:bodyPr/>
                      </wps:wsp>
                      <wps:wsp>
                        <wps:cNvPr id="24" name="Rechte verbindingslijn 24"/>
                        <wps:cNvCnPr/>
                        <wps:spPr>
                          <a:xfrm>
                            <a:off x="2186412" y="49794"/>
                            <a:ext cx="0" cy="552261"/>
                          </a:xfrm>
                          <a:prstGeom prst="line">
                            <a:avLst/>
                          </a:prstGeom>
                          <a:noFill/>
                          <a:ln w="9525" cap="flat" cmpd="sng" algn="ctr">
                            <a:solidFill>
                              <a:srgbClr val="8DC73F"/>
                            </a:solidFill>
                            <a:prstDash val="solid"/>
                          </a:ln>
                          <a:effectLst/>
                        </wps:spPr>
                        <wps:bodyPr/>
                      </wps:wsp>
                    </wpg:wgp>
                  </a:graphicData>
                </a:graphic>
              </wp:anchor>
            </w:drawing>
          </mc:Choice>
          <mc:Fallback>
            <w:pict>
              <v:group id="Groep 28" o:spid="_x0000_s1032" style="position:absolute;left:0;text-align:left;margin-left:262.15pt;margin-top:664.2pt;width:254.5pt;height:51pt;z-index:251812864" coordsize="32321,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">
                <v:shape id="Tekstvak 21" o:spid="_x0000_s1033" type="#_x0000_t202" style="position:absolute;width:3232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4D3F9C" w:rsidRPr="00093EC1" w:rsidRDefault="00093EC1" w:rsidP="00093EC1">
                        <w:pPr>
                          <w:pStyle w:val="Voettekst"/>
                          <w:tabs>
                            <w:tab w:val="left" w:pos="1701"/>
                            <w:tab w:val="left" w:pos="3544"/>
                          </w:tabs>
                          <w:spacing w:line="276" w:lineRule="auto"/>
                          <w:ind w:right="-567"/>
                          <w:rPr>
                            <w:i w:val="0"/>
                            <w:color w:val="00529B"/>
                            <w:sz w:val="16"/>
                            <w:szCs w:val="16"/>
                            <w:lang w:val="en-US"/>
                          </w:rPr>
                        </w:pPr>
                        <w:bookmarkStart w:id="4" w:name="_GoBack"/>
                        <w:r>
                          <w:rPr>
                            <w:i w:val="0"/>
                            <w:color w:val="00529B"/>
                            <w:sz w:val="16"/>
                            <w:szCs w:val="16"/>
                            <w:lang w:val="en-US"/>
                          </w:rPr>
                          <w:t>IPEC</w:t>
                        </w:r>
                        <w:r w:rsidR="004D3F9C" w:rsidRPr="00093EC1">
                          <w:rPr>
                            <w:i w:val="0"/>
                            <w:color w:val="00529B"/>
                            <w:sz w:val="16"/>
                            <w:szCs w:val="16"/>
                            <w:lang w:val="en-US"/>
                          </w:rPr>
                          <w:t xml:space="preserve"> </w:t>
                        </w:r>
                        <w:proofErr w:type="spellStart"/>
                        <w:r w:rsidR="004D3F9C" w:rsidRPr="00093EC1">
                          <w:rPr>
                            <w:i w:val="0"/>
                            <w:color w:val="00529B"/>
                            <w:sz w:val="16"/>
                            <w:szCs w:val="16"/>
                            <w:lang w:val="en-US"/>
                          </w:rPr>
                          <w:t>nv</w:t>
                        </w:r>
                        <w:proofErr w:type="spellEnd"/>
                        <w:r w:rsidR="004D3F9C" w:rsidRPr="00093EC1">
                          <w:rPr>
                            <w:i w:val="0"/>
                            <w:color w:val="00529B"/>
                            <w:sz w:val="16"/>
                            <w:szCs w:val="16"/>
                            <w:lang w:val="en-US"/>
                          </w:rPr>
                          <w:tab/>
                        </w:r>
                        <w:r w:rsidR="004D3F9C" w:rsidRPr="00093EC1">
                          <w:rPr>
                            <w:i w:val="0"/>
                            <w:color w:val="00529B"/>
                            <w:sz w:val="16"/>
                            <w:szCs w:val="16"/>
                            <w:lang w:val="en-US"/>
                          </w:rPr>
                          <w:t>T  +32 9 25 70 12</w:t>
                        </w:r>
                        <w:r w:rsidR="004D3F9C" w:rsidRPr="00093EC1">
                          <w:rPr>
                            <w:i w:val="0"/>
                            <w:color w:val="00529B"/>
                            <w:sz w:val="16"/>
                            <w:szCs w:val="16"/>
                            <w:lang w:val="en-US"/>
                          </w:rPr>
                          <w:tab/>
                        </w:r>
                        <w:r w:rsidR="004D3F9C" w:rsidRPr="00093EC1">
                          <w:rPr>
                            <w:i w:val="0"/>
                            <w:color w:val="00529B"/>
                            <w:sz w:val="16"/>
                            <w:szCs w:val="16"/>
                            <w:lang w:val="en-US"/>
                          </w:rPr>
                          <w:t>ISO 14001</w:t>
                        </w:r>
                      </w:p>
                      <w:p w:rsidR="004D3F9C" w:rsidRPr="00093EC1" w:rsidRDefault="004D3F9C" w:rsidP="00093EC1">
                        <w:pPr>
                          <w:pStyle w:val="Voettekst"/>
                          <w:tabs>
                            <w:tab w:val="left" w:pos="1701"/>
                            <w:tab w:val="left" w:pos="3544"/>
                          </w:tabs>
                          <w:spacing w:line="276" w:lineRule="auto"/>
                          <w:ind w:right="-567"/>
                          <w:rPr>
                            <w:i w:val="0"/>
                            <w:color w:val="00529B"/>
                            <w:sz w:val="16"/>
                            <w:szCs w:val="16"/>
                            <w:lang w:val="en-US"/>
                          </w:rPr>
                        </w:pPr>
                        <w:r w:rsidRPr="00093EC1">
                          <w:rPr>
                            <w:i w:val="0"/>
                            <w:color w:val="00529B"/>
                            <w:sz w:val="16"/>
                            <w:szCs w:val="16"/>
                            <w:lang w:val="en-US"/>
                          </w:rPr>
                          <w:t>Dulle-Grietlaan 17/1</w:t>
                        </w:r>
                        <w:r w:rsidRPr="00093EC1">
                          <w:rPr>
                            <w:i w:val="0"/>
                            <w:color w:val="00529B"/>
                            <w:sz w:val="16"/>
                            <w:szCs w:val="16"/>
                            <w:lang w:val="en-US"/>
                          </w:rPr>
                          <w:tab/>
                        </w:r>
                        <w:r w:rsidRPr="00093EC1">
                          <w:rPr>
                            <w:i w:val="0"/>
                            <w:color w:val="00529B"/>
                            <w:sz w:val="16"/>
                            <w:szCs w:val="16"/>
                            <w:lang w:val="en-US"/>
                          </w:rPr>
                          <w:t>F  +32 9 222 88 89</w:t>
                        </w:r>
                        <w:r w:rsidRPr="00093EC1">
                          <w:rPr>
                            <w:i w:val="0"/>
                            <w:color w:val="00529B"/>
                            <w:sz w:val="16"/>
                            <w:szCs w:val="16"/>
                            <w:lang w:val="en-US"/>
                          </w:rPr>
                          <w:tab/>
                        </w:r>
                        <w:r w:rsidRPr="00093EC1">
                          <w:rPr>
                            <w:i w:val="0"/>
                            <w:color w:val="00529B"/>
                            <w:sz w:val="16"/>
                            <w:szCs w:val="16"/>
                            <w:lang w:val="en-US"/>
                          </w:rPr>
                          <w:t>ISO 9001</w:t>
                        </w:r>
                      </w:p>
                      <w:p w:rsidR="004D3F9C" w:rsidRPr="00093EC1" w:rsidRDefault="004D3F9C" w:rsidP="00093EC1">
                        <w:pPr>
                          <w:pStyle w:val="Voettekst"/>
                          <w:tabs>
                            <w:tab w:val="left" w:pos="1701"/>
                            <w:tab w:val="left" w:pos="3544"/>
                          </w:tabs>
                          <w:spacing w:line="276" w:lineRule="auto"/>
                          <w:ind w:right="-567"/>
                          <w:rPr>
                            <w:i w:val="0"/>
                            <w:color w:val="00529B"/>
                            <w:sz w:val="16"/>
                            <w:szCs w:val="16"/>
                            <w:lang w:val="en-US"/>
                          </w:rPr>
                        </w:pPr>
                        <w:r w:rsidRPr="00093EC1">
                          <w:rPr>
                            <w:i w:val="0"/>
                            <w:color w:val="00529B"/>
                            <w:sz w:val="16"/>
                            <w:szCs w:val="16"/>
                            <w:lang w:val="en-US"/>
                          </w:rPr>
                          <w:t xml:space="preserve">9050 </w:t>
                        </w:r>
                        <w:proofErr w:type="spellStart"/>
                        <w:r w:rsidRPr="00093EC1">
                          <w:rPr>
                            <w:i w:val="0"/>
                            <w:color w:val="00529B"/>
                            <w:sz w:val="16"/>
                            <w:szCs w:val="16"/>
                            <w:lang w:val="en-US"/>
                          </w:rPr>
                          <w:t>Gentbrugge</w:t>
                        </w:r>
                        <w:proofErr w:type="spellEnd"/>
                        <w:r w:rsidRPr="00093EC1">
                          <w:rPr>
                            <w:i w:val="0"/>
                            <w:color w:val="00529B"/>
                            <w:sz w:val="16"/>
                            <w:szCs w:val="16"/>
                            <w:lang w:val="en-US"/>
                          </w:rPr>
                          <w:tab/>
                        </w:r>
                        <w:r w:rsidRPr="00093EC1">
                          <w:rPr>
                            <w:i w:val="0"/>
                            <w:color w:val="00529B"/>
                            <w:sz w:val="16"/>
                            <w:szCs w:val="16"/>
                            <w:lang w:val="en-US"/>
                          </w:rPr>
                          <w:t xml:space="preserve">E  </w:t>
                        </w:r>
                        <w:hyperlink r:id="rId13" w:history="1">
                          <w:r w:rsidRPr="00093EC1">
                            <w:rPr>
                              <w:i w:val="0"/>
                              <w:color w:val="00529B"/>
                              <w:lang w:val="en-US"/>
                            </w:rPr>
                            <w:t>info@ipec.be</w:t>
                          </w:r>
                        </w:hyperlink>
                      </w:p>
                      <w:p w:rsidR="004D3F9C" w:rsidRPr="00093EC1" w:rsidRDefault="004D3F9C" w:rsidP="00093EC1">
                        <w:pPr>
                          <w:pStyle w:val="Voettekst"/>
                          <w:tabs>
                            <w:tab w:val="left" w:pos="1701"/>
                            <w:tab w:val="left" w:pos="3544"/>
                          </w:tabs>
                          <w:spacing w:line="276" w:lineRule="auto"/>
                          <w:ind w:right="-567"/>
                          <w:rPr>
                            <w:i w:val="0"/>
                            <w:color w:val="00529B"/>
                            <w:sz w:val="16"/>
                            <w:szCs w:val="16"/>
                            <w:lang w:val="en-US"/>
                          </w:rPr>
                        </w:pPr>
                        <w:r w:rsidRPr="00093EC1">
                          <w:rPr>
                            <w:i w:val="0"/>
                            <w:color w:val="00529B"/>
                            <w:sz w:val="16"/>
                            <w:szCs w:val="16"/>
                            <w:lang w:val="en-US"/>
                          </w:rPr>
                          <w:t>Belgium</w:t>
                        </w:r>
                        <w:r w:rsidRPr="00093EC1">
                          <w:rPr>
                            <w:i w:val="0"/>
                            <w:color w:val="00529B"/>
                            <w:sz w:val="16"/>
                            <w:szCs w:val="16"/>
                            <w:lang w:val="en-US"/>
                          </w:rPr>
                          <w:tab/>
                        </w:r>
                        <w:r w:rsidRPr="00093EC1">
                          <w:rPr>
                            <w:i w:val="0"/>
                            <w:color w:val="00529B"/>
                            <w:sz w:val="16"/>
                            <w:szCs w:val="16"/>
                            <w:lang w:val="en-US"/>
                          </w:rPr>
                          <w:t>S</w:t>
                        </w:r>
                        <w:r w:rsidRPr="00927D91">
                          <w:rPr>
                            <w:i w:val="0"/>
                            <w:color w:val="00529B"/>
                            <w:sz w:val="16"/>
                            <w:szCs w:val="16"/>
                            <w:lang w:val="en-US"/>
                          </w:rPr>
                          <w:t xml:space="preserve">  </w:t>
                        </w:r>
                        <w:hyperlink r:id="rId14" w:history="1">
                          <w:r w:rsidRPr="00093EC1">
                            <w:rPr>
                              <w:i w:val="0"/>
                              <w:color w:val="00529B"/>
                              <w:lang w:val="en-US"/>
                            </w:rPr>
                            <w:t>www.ipec.be</w:t>
                          </w:r>
                        </w:hyperlink>
                        <w:r>
                          <w:rPr>
                            <w:i w:val="0"/>
                            <w:color w:val="00529B"/>
                            <w:sz w:val="16"/>
                            <w:szCs w:val="16"/>
                            <w:lang w:val="en-US"/>
                          </w:rPr>
                          <w:tab/>
                        </w:r>
                        <w:r w:rsidRPr="00927D91">
                          <w:rPr>
                            <w:i w:val="0"/>
                            <w:color w:val="00529B"/>
                            <w:sz w:val="16"/>
                            <w:szCs w:val="16"/>
                            <w:lang w:val="en-US"/>
                          </w:rPr>
                          <w:t>BE 04</w:t>
                        </w:r>
                        <w:r>
                          <w:rPr>
                            <w:i w:val="0"/>
                            <w:color w:val="00529B"/>
                            <w:sz w:val="16"/>
                            <w:szCs w:val="16"/>
                            <w:lang w:val="en-US"/>
                          </w:rPr>
                          <w:t>64</w:t>
                        </w:r>
                        <w:r w:rsidRPr="00927D91">
                          <w:rPr>
                            <w:i w:val="0"/>
                            <w:color w:val="00529B"/>
                            <w:sz w:val="16"/>
                            <w:szCs w:val="16"/>
                            <w:lang w:val="en-US"/>
                          </w:rPr>
                          <w:t>.</w:t>
                        </w:r>
                        <w:r>
                          <w:rPr>
                            <w:i w:val="0"/>
                            <w:color w:val="00529B"/>
                            <w:sz w:val="16"/>
                            <w:szCs w:val="16"/>
                            <w:lang w:val="en-US"/>
                          </w:rPr>
                          <w:t>566</w:t>
                        </w:r>
                        <w:r w:rsidRPr="00927D91">
                          <w:rPr>
                            <w:i w:val="0"/>
                            <w:color w:val="00529B"/>
                            <w:sz w:val="16"/>
                            <w:szCs w:val="16"/>
                            <w:lang w:val="en-US"/>
                          </w:rPr>
                          <w:t>.</w:t>
                        </w:r>
                        <w:r>
                          <w:rPr>
                            <w:i w:val="0"/>
                            <w:color w:val="00529B"/>
                            <w:sz w:val="16"/>
                            <w:szCs w:val="16"/>
                            <w:lang w:val="en-US"/>
                          </w:rPr>
                          <w:t>355</w:t>
                        </w:r>
                        <w:bookmarkEnd w:id="4"/>
                      </w:p>
                    </w:txbxContent>
                  </v:textbox>
                </v:shape>
                <v:line id="Rechte verbindingslijn 25" o:spid="_x0000_s1034" style="position:absolute;visibility:visible;mso-wrap-style:square" from="10592,497" to="10592,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" strokecolor="#8dc73f"/>
                <v:line id="Rechte verbindingslijn 24" o:spid="_x0000_s1035" style="position:absolute;visibility:visible;mso-wrap-style:square" from="21864,497" to="21864,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" strokecolor="#8dc73f"/>
              </v:group>
            </w:pict>
          </mc:Fallback>
        </mc:AlternateContent>
      </w:r>
      <w:r w:rsidR="004D3F9C">
        <w:rPr>
          <w:noProof/>
        </w:rPr>
        <mc:AlternateContent>
          <mc:Choice Requires="wps">
            <w:drawing>
              <wp:anchor distT="45720" distB="45720" distL="114300" distR="114300" simplePos="0" relativeHeight="251793408" behindDoc="0" locked="0" layoutInCell="1" allowOverlap="1">
                <wp:simplePos x="0" y="0"/>
                <wp:positionH relativeFrom="margin">
                  <wp:posOffset>759071</wp:posOffset>
                </wp:positionH>
                <wp:positionV relativeFrom="paragraph">
                  <wp:posOffset>2355859</wp:posOffset>
                </wp:positionV>
                <wp:extent cx="5944539" cy="1119117"/>
                <wp:effectExtent l="0" t="0" r="0" b="508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539" cy="1119117"/>
                        </a:xfrm>
                        <a:prstGeom prst="rect">
                          <a:avLst/>
                        </a:prstGeom>
                        <a:solidFill>
                          <a:srgbClr val="FFFFFF"/>
                        </a:solidFill>
                        <a:ln w="9525">
                          <a:noFill/>
                          <a:miter lim="800000"/>
                          <a:headEnd/>
                          <a:tailEnd/>
                        </a:ln>
                      </wps:spPr>
                      <wps:txbx>
                        <w:txbxContent>
                          <w:p w:rsidR="00A47BF4" w:rsidRPr="00A9701C" w:rsidRDefault="004A7171" w:rsidP="00A9701C">
                            <w:pPr>
                              <w:spacing w:line="260" w:lineRule="atLeast"/>
                              <w:ind w:right="-19"/>
                              <w:jc w:val="both"/>
                              <w:rPr>
                                <w:sz w:val="20"/>
                                <w:szCs w:val="20"/>
                                <w:lang w:val="en-US"/>
                              </w:rPr>
                            </w:pPr>
                            <w:r w:rsidRPr="004A7171">
                              <w:rPr>
                                <w:sz w:val="20"/>
                                <w:szCs w:val="20"/>
                                <w:lang w:val="en-US"/>
                              </w:rPr>
                              <w:t xml:space="preserve">Because of the performant design of the odour control unit, the system can handle very high H2S concentrations. During peak periods the scrubbers handle H2S concentrations up to 500 ppm and reduces this to odour-free air while keeping the chemical consumption low by the combination of precise PLC-monitoring, adequate recirculation and selection of proper packing material. The chemical dosing tanks are located inside a cooled building to avoid the decomposition of the bleach under high temperature.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9.75pt;margin-top:185.5pt;width:468.05pt;height:88.1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" stroked="f">
                <v:textbox>
                  <w:txbxContent>
                    <w:p w:rsidR="00A47BF4" w:rsidRPr="00A9701C" w:rsidRDefault="004A7171" w:rsidP="00A9701C">
                      <w:pPr>
                        <w:spacing w:line="260" w:lineRule="atLeast"/>
                        <w:ind w:right="-19"/>
                        <w:jc w:val="both"/>
                        <w:rPr>
                          <w:sz w:val="20"/>
                          <w:szCs w:val="20"/>
                          <w:lang w:val="en-US"/>
                        </w:rPr>
                      </w:pPr>
                      <w:r w:rsidRPr="004A7171">
                        <w:rPr>
                          <w:sz w:val="20"/>
                          <w:szCs w:val="20"/>
                          <w:lang w:val="en-US"/>
                        </w:rPr>
                        <w:t xml:space="preserve">Because of the performant design of the odour control unit, the system can handle very high H2S concentrations. During peak periods the scrubbers handle H2S concentrations up to 500 ppm and reduces this to odour-free air while keeping the chemical consumption low by the combination of precise PLC-monitoring, adequate recirculation and selection of proper packing material. The chemical dosing tanks are located inside a cooled building to avoid the decomposition of the bleach under high temperature. </w:t>
                      </w:r>
                    </w:p>
                  </w:txbxContent>
                </v:textbox>
                <w10:wrap anchorx="margin"/>
              </v:shape>
            </w:pict>
          </mc:Fallback>
        </mc:AlternateContent>
      </w:r>
      <w:r w:rsidR="004D3F9C">
        <w:rPr>
          <w:noProof/>
        </w:rPr>
        <w:drawing>
          <wp:anchor distT="0" distB="0" distL="114300" distR="114300" simplePos="0" relativeHeight="251706368" behindDoc="1" locked="0" layoutInCell="1" allowOverlap="1" wp14:anchorId="6698BEFC" wp14:editId="0CE3C661">
            <wp:simplePos x="0" y="0"/>
            <wp:positionH relativeFrom="margin">
              <wp:posOffset>794698</wp:posOffset>
            </wp:positionH>
            <wp:positionV relativeFrom="paragraph">
              <wp:posOffset>1102360</wp:posOffset>
            </wp:positionV>
            <wp:extent cx="5903595" cy="1085850"/>
            <wp:effectExtent l="0" t="0" r="1905" b="0"/>
            <wp:wrapNone/>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4631460.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90359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3F9C">
        <w:rPr>
          <w:noProof/>
        </w:rPr>
        <mc:AlternateContent>
          <mc:Choice Requires="wps">
            <w:drawing>
              <wp:anchor distT="0" distB="0" distL="114300" distR="114300" simplePos="0" relativeHeight="251704320" behindDoc="0" locked="0" layoutInCell="1" allowOverlap="1" wp14:anchorId="3E085D47" wp14:editId="61EF3C71">
                <wp:simplePos x="0" y="0"/>
                <wp:positionH relativeFrom="column">
                  <wp:posOffset>814383</wp:posOffset>
                </wp:positionH>
                <wp:positionV relativeFrom="paragraph">
                  <wp:posOffset>1107440</wp:posOffset>
                </wp:positionV>
                <wp:extent cx="5903595" cy="1085850"/>
                <wp:effectExtent l="0" t="0" r="0" b="0"/>
                <wp:wrapNone/>
                <wp:docPr id="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085850"/>
                        </a:xfrm>
                        <a:prstGeom prst="rect">
                          <a:avLst/>
                        </a:prstGeom>
                        <a:noFill/>
                        <a:ln w="12700">
                          <a:noFill/>
                          <a:miter lim="800000"/>
                          <a:headEnd type="none" w="sm" len="sm"/>
                          <a:tailEnd type="none" w="sm" len="sm"/>
                        </a:ln>
                        <a:effectLst/>
                        <a:extLst/>
                      </wps:spPr>
                      <wps:txbx>
                        <w:txbxContent>
                          <w:p w:rsidR="004A7171" w:rsidRDefault="00A92AE8" w:rsidP="004A7171">
                            <w:pPr>
                              <w:autoSpaceDE w:val="0"/>
                              <w:autoSpaceDN w:val="0"/>
                              <w:adjustRightInd w:val="0"/>
                              <w:ind w:left="708" w:firstLine="708"/>
                              <w:rPr>
                                <w:b/>
                                <w:color w:val="FFFFFF" w:themeColor="background1"/>
                                <w:sz w:val="56"/>
                                <w:szCs w:val="40"/>
                                <w:lang w:val="en-US"/>
                              </w:rPr>
                            </w:pPr>
                            <w:r w:rsidRPr="003E4BC6">
                              <w:rPr>
                                <w:b/>
                                <w:color w:val="FFFFFF" w:themeColor="background1"/>
                                <w:sz w:val="56"/>
                                <w:szCs w:val="40"/>
                                <w:lang w:val="en-US"/>
                              </w:rPr>
                              <w:t xml:space="preserve">Odour control unit at </w:t>
                            </w:r>
                          </w:p>
                          <w:p w:rsidR="0025608F" w:rsidRPr="002F6234" w:rsidRDefault="004A7171" w:rsidP="00084D12">
                            <w:pPr>
                              <w:autoSpaceDE w:val="0"/>
                              <w:autoSpaceDN w:val="0"/>
                              <w:adjustRightInd w:val="0"/>
                              <w:jc w:val="center"/>
                              <w:rPr>
                                <w:color w:val="FFFFFF" w:themeColor="background1"/>
                                <w:sz w:val="56"/>
                                <w:szCs w:val="40"/>
                                <w:lang w:val="en-US"/>
                              </w:rPr>
                            </w:pPr>
                            <w:r>
                              <w:rPr>
                                <w:b/>
                                <w:color w:val="FFFFFF" w:themeColor="background1"/>
                                <w:sz w:val="56"/>
                                <w:szCs w:val="40"/>
                                <w:lang w:val="en-US"/>
                              </w:rPr>
                              <w:t>Jeddah South</w:t>
                            </w:r>
                            <w:r w:rsidR="00A92AE8" w:rsidRPr="003E4BC6">
                              <w:rPr>
                                <w:b/>
                                <w:color w:val="FFFFFF" w:themeColor="background1"/>
                                <w:sz w:val="56"/>
                                <w:szCs w:val="40"/>
                                <w:lang w:val="en-US"/>
                              </w:rPr>
                              <w:t xml:space="preserve"> Pumping Station</w:t>
                            </w:r>
                          </w:p>
                        </w:txbxContent>
                      </wps:txbx>
                      <wps:bodyPr rot="0" vert="horz" wrap="square" lIns="108000" tIns="72000" rIns="10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085D47" id="_x0000_s1037" style="position:absolute;left:0;text-align:left;margin-left:64.1pt;margin-top:87.2pt;width:464.85pt;height: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" filled="f" stroked="f" strokeweight="1pt">
                <v:stroke startarrowwidth="narrow" startarrowlength="short" endarrowwidth="narrow" endarrowlength="short"/>
                <v:textbox inset="3mm,2mm,3mm">
                  <w:txbxContent>
                    <w:p w:rsidR="004A7171" w:rsidRDefault="00A92AE8" w:rsidP="004A7171">
                      <w:pPr>
                        <w:autoSpaceDE w:val="0"/>
                        <w:autoSpaceDN w:val="0"/>
                        <w:adjustRightInd w:val="0"/>
                        <w:ind w:left="708" w:firstLine="708"/>
                        <w:rPr>
                          <w:b/>
                          <w:color w:val="FFFFFF" w:themeColor="background1"/>
                          <w:sz w:val="56"/>
                          <w:szCs w:val="40"/>
                          <w:lang w:val="en-US"/>
                        </w:rPr>
                      </w:pPr>
                      <w:r w:rsidRPr="003E4BC6">
                        <w:rPr>
                          <w:b/>
                          <w:color w:val="FFFFFF" w:themeColor="background1"/>
                          <w:sz w:val="56"/>
                          <w:szCs w:val="40"/>
                          <w:lang w:val="en-US"/>
                        </w:rPr>
                        <w:t xml:space="preserve">Odour control unit at </w:t>
                      </w:r>
                    </w:p>
                    <w:p w:rsidR="0025608F" w:rsidRPr="002F6234" w:rsidRDefault="004A7171" w:rsidP="00084D12">
                      <w:pPr>
                        <w:autoSpaceDE w:val="0"/>
                        <w:autoSpaceDN w:val="0"/>
                        <w:adjustRightInd w:val="0"/>
                        <w:jc w:val="center"/>
                        <w:rPr>
                          <w:color w:val="FFFFFF" w:themeColor="background1"/>
                          <w:sz w:val="56"/>
                          <w:szCs w:val="40"/>
                          <w:lang w:val="en-US"/>
                        </w:rPr>
                      </w:pPr>
                      <w:r>
                        <w:rPr>
                          <w:b/>
                          <w:color w:val="FFFFFF" w:themeColor="background1"/>
                          <w:sz w:val="56"/>
                          <w:szCs w:val="40"/>
                          <w:lang w:val="en-US"/>
                        </w:rPr>
                        <w:t>Jeddah South</w:t>
                      </w:r>
                      <w:r w:rsidR="00A92AE8" w:rsidRPr="003E4BC6">
                        <w:rPr>
                          <w:b/>
                          <w:color w:val="FFFFFF" w:themeColor="background1"/>
                          <w:sz w:val="56"/>
                          <w:szCs w:val="40"/>
                          <w:lang w:val="en-US"/>
                        </w:rPr>
                        <w:t xml:space="preserve"> Pumping Station</w:t>
                      </w:r>
                    </w:p>
                  </w:txbxContent>
                </v:textbox>
              </v:rect>
            </w:pict>
          </mc:Fallback>
        </mc:AlternateContent>
      </w:r>
    </w:p>
    <w:p w:rsidR="00AC041E" w:rsidRPr="00F013D5" w:rsidRDefault="00A46BB0" w:rsidP="00A9701C">
      <w:pPr>
        <w:spacing w:line="260" w:lineRule="atLeast"/>
        <w:ind w:right="-19"/>
        <w:jc w:val="both"/>
      </w:pPr>
      <w:r>
        <w:rPr>
          <w:noProof/>
          <w:sz w:val="20"/>
          <w:szCs w:val="20"/>
          <w:lang w:val="en-US"/>
        </w:rPr>
        <mc:AlternateContent>
          <mc:Choice Requires="wpg">
            <w:drawing>
              <wp:anchor distT="0" distB="0" distL="114300" distR="114300" simplePos="0" relativeHeight="251806720" behindDoc="0" locked="0" layoutInCell="1" allowOverlap="1">
                <wp:simplePos x="0" y="0"/>
                <wp:positionH relativeFrom="column">
                  <wp:posOffset>857646</wp:posOffset>
                </wp:positionH>
                <wp:positionV relativeFrom="paragraph">
                  <wp:posOffset>8089227</wp:posOffset>
                </wp:positionV>
                <wp:extent cx="5845533" cy="1755764"/>
                <wp:effectExtent l="0" t="0" r="3175" b="0"/>
                <wp:wrapNone/>
                <wp:docPr id="30" name="Groep 30"/>
                <wp:cNvGraphicFramePr/>
                <a:graphic xmlns:a="http://schemas.openxmlformats.org/drawingml/2006/main">
                  <a:graphicData uri="http://schemas.microsoft.com/office/word/2010/wordprocessingGroup">
                    <wpg:wgp>
                      <wpg:cNvGrpSpPr/>
                      <wpg:grpSpPr>
                        <a:xfrm>
                          <a:off x="0" y="0"/>
                          <a:ext cx="5845533" cy="1755764"/>
                          <a:chOff x="0" y="0"/>
                          <a:chExt cx="5845533" cy="1755764"/>
                        </a:xfrm>
                      </wpg:grpSpPr>
                      <wps:wsp>
                        <wps:cNvPr id="15" name="Tekstvak 2"/>
                        <wps:cNvSpPr txBox="1">
                          <a:spLocks noChangeArrowheads="1"/>
                        </wps:cNvSpPr>
                        <wps:spPr bwMode="auto">
                          <a:xfrm>
                            <a:off x="22634" y="964194"/>
                            <a:ext cx="5822899" cy="791570"/>
                          </a:xfrm>
                          <a:prstGeom prst="rect">
                            <a:avLst/>
                          </a:prstGeom>
                          <a:solidFill>
                            <a:srgbClr val="FFFFFF"/>
                          </a:solidFill>
                          <a:ln w="9525">
                            <a:noFill/>
                            <a:miter lim="800000"/>
                            <a:headEnd/>
                            <a:tailEnd/>
                          </a:ln>
                        </wps:spPr>
                        <wps:txbx>
                          <w:txbxContent>
                            <w:p w:rsidR="00A9701C" w:rsidRPr="00A9701C" w:rsidRDefault="00A9701C" w:rsidP="00A9701C">
                              <w:pPr>
                                <w:pStyle w:val="Voettekst"/>
                                <w:tabs>
                                  <w:tab w:val="left" w:pos="1701"/>
                                  <w:tab w:val="left" w:pos="3544"/>
                                </w:tabs>
                                <w:spacing w:line="240" w:lineRule="auto"/>
                                <w:ind w:right="-567"/>
                                <w:rPr>
                                  <w:i w:val="0"/>
                                  <w:color w:val="00529B"/>
                                  <w:sz w:val="16"/>
                                  <w:szCs w:val="16"/>
                                  <w:lang w:val="en-GB"/>
                                </w:rPr>
                              </w:pPr>
                            </w:p>
                            <w:p w:rsidR="00A9701C" w:rsidRDefault="00A9701C" w:rsidP="00A9701C">
                              <w:pPr>
                                <w:pStyle w:val="Voettekst"/>
                                <w:tabs>
                                  <w:tab w:val="left" w:pos="1701"/>
                                  <w:tab w:val="left" w:pos="3544"/>
                                </w:tabs>
                                <w:spacing w:line="240" w:lineRule="auto"/>
                                <w:ind w:right="-567"/>
                                <w:rPr>
                                  <w:i w:val="0"/>
                                  <w:color w:val="00529B"/>
                                  <w:sz w:val="16"/>
                                  <w:szCs w:val="16"/>
                                  <w:lang w:val="en-GB"/>
                                </w:rPr>
                              </w:pPr>
                              <w:r w:rsidRPr="00AE3FF3">
                                <w:rPr>
                                  <w:i w:val="0"/>
                                  <w:color w:val="00529B"/>
                                  <w:sz w:val="16"/>
                                  <w:szCs w:val="16"/>
                                  <w:lang w:val="en-GB"/>
                                </w:rPr>
                                <w:t>Ipec is part of the Trevi-group, specialists in environmental solutions, providing different techniques for w</w:t>
                              </w:r>
                              <w:r>
                                <w:rPr>
                                  <w:i w:val="0"/>
                                  <w:color w:val="00529B"/>
                                  <w:sz w:val="16"/>
                                  <w:szCs w:val="16"/>
                                  <w:lang w:val="en-GB"/>
                                </w:rPr>
                                <w:t>aste water</w:t>
                              </w:r>
                              <w:r>
                                <w:rPr>
                                  <w:i w:val="0"/>
                                  <w:color w:val="00529B"/>
                                  <w:sz w:val="16"/>
                                  <w:szCs w:val="16"/>
                                  <w:lang w:val="en-GB"/>
                                </w:rPr>
                                <w:br/>
                              </w:r>
                              <w:proofErr w:type="spellStart"/>
                              <w:r>
                                <w:rPr>
                                  <w:i w:val="0"/>
                                  <w:color w:val="00529B"/>
                                  <w:sz w:val="16"/>
                                  <w:szCs w:val="16"/>
                                  <w:lang w:val="en-GB"/>
                                </w:rPr>
                                <w:t>water</w:t>
                              </w:r>
                              <w:proofErr w:type="spellEnd"/>
                              <w:r>
                                <w:rPr>
                                  <w:i w:val="0"/>
                                  <w:color w:val="00529B"/>
                                  <w:sz w:val="16"/>
                                  <w:szCs w:val="16"/>
                                  <w:lang w:val="en-GB"/>
                                </w:rPr>
                                <w:t xml:space="preserve"> treatment,  air treatment, soil remediation, green energy and much more. </w:t>
                              </w:r>
                            </w:p>
                            <w:p w:rsidR="00A9701C" w:rsidRPr="00AE3FF3" w:rsidRDefault="00A9701C" w:rsidP="00A9701C">
                              <w:pPr>
                                <w:pStyle w:val="Voettekst"/>
                                <w:tabs>
                                  <w:tab w:val="left" w:pos="1701"/>
                                  <w:tab w:val="left" w:pos="3544"/>
                                </w:tabs>
                                <w:spacing w:line="240" w:lineRule="auto"/>
                                <w:ind w:right="-567"/>
                                <w:rPr>
                                  <w:i w:val="0"/>
                                  <w:color w:val="00529B"/>
                                  <w:sz w:val="16"/>
                                  <w:szCs w:val="16"/>
                                  <w:lang w:val="en-GB"/>
                                </w:rPr>
                              </w:pPr>
                            </w:p>
                            <w:p w:rsidR="00A9701C" w:rsidRPr="00C60DF9" w:rsidRDefault="00A9701C" w:rsidP="00A9701C">
                              <w:pPr>
                                <w:pStyle w:val="Voettekst"/>
                                <w:tabs>
                                  <w:tab w:val="left" w:pos="1701"/>
                                  <w:tab w:val="left" w:pos="3544"/>
                                </w:tabs>
                                <w:spacing w:line="240" w:lineRule="auto"/>
                                <w:ind w:right="-567"/>
                                <w:rPr>
                                  <w:i w:val="0"/>
                                  <w:color w:val="00529B"/>
                                  <w:sz w:val="16"/>
                                  <w:szCs w:val="16"/>
                                  <w:lang w:val="en-GB"/>
                                </w:rPr>
                              </w:pPr>
                              <w:r w:rsidRPr="00C60DF9">
                                <w:rPr>
                                  <w:i w:val="0"/>
                                  <w:color w:val="00529B"/>
                                  <w:sz w:val="16"/>
                                  <w:szCs w:val="16"/>
                                  <w:lang w:val="en-GB"/>
                                </w:rPr>
                                <w:t>Have a look at www.trevi-env.com.</w:t>
                              </w:r>
                            </w:p>
                            <w:p w:rsidR="00A9701C" w:rsidRPr="00AE3FF3" w:rsidRDefault="00A9701C" w:rsidP="00A9701C">
                              <w:pPr>
                                <w:rPr>
                                  <w:lang w:val="en-US"/>
                                  <w14:textOutline w14:w="9525" w14:cap="rnd" w14:cmpd="sng" w14:algn="ctr">
                                    <w14:noFill/>
                                    <w14:prstDash w14:val="solid"/>
                                    <w14:bevel/>
                                  </w14:textOutline>
                                </w:rPr>
                              </w:pPr>
                            </w:p>
                          </w:txbxContent>
                        </wps:txbx>
                        <wps:bodyPr rot="0" vert="horz" wrap="square" lIns="91440" tIns="45720" rIns="91440" bIns="45720" anchor="t" anchorCtr="0">
                          <a:noAutofit/>
                        </wps:bodyPr>
                      </wps:wsp>
                      <pic:pic xmlns:pic="http://schemas.openxmlformats.org/drawingml/2006/picture">
                        <pic:nvPicPr>
                          <pic:cNvPr id="9" name="Afbeelding 9" descr="C:\Users\jeroend.TREVI\AppData\Local\Microsoft\Windows\INetCache\Content.Word\IPEC_logo_CMYK.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4265" cy="987425"/>
                          </a:xfrm>
                          <a:prstGeom prst="rect">
                            <a:avLst/>
                          </a:prstGeom>
                          <a:noFill/>
                          <a:ln>
                            <a:noFill/>
                          </a:ln>
                        </pic:spPr>
                      </pic:pic>
                    </wpg:wgp>
                  </a:graphicData>
                </a:graphic>
              </wp:anchor>
            </w:drawing>
          </mc:Choice>
          <mc:Fallback>
            <w:pict>
              <v:group id="Groep 30" o:spid="_x0000_s1038" style="position:absolute;left:0;text-align:left;margin-left:67.55pt;margin-top:636.95pt;width:460.3pt;height:138.25pt;z-index:251806720" coordsize="58455,175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">
                <v:shape id="_x0000_s1039" type="#_x0000_t202" style="position:absolute;left:226;top:9641;width:58229;height:7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A9701C" w:rsidRPr="00A9701C" w:rsidRDefault="00A9701C" w:rsidP="00A9701C">
                        <w:pPr>
                          <w:pStyle w:val="Voettekst"/>
                          <w:tabs>
                            <w:tab w:val="left" w:pos="1701"/>
                            <w:tab w:val="left" w:pos="3544"/>
                          </w:tabs>
                          <w:spacing w:line="240" w:lineRule="auto"/>
                          <w:ind w:right="-567"/>
                          <w:rPr>
                            <w:i w:val="0"/>
                            <w:color w:val="00529B"/>
                            <w:sz w:val="16"/>
                            <w:szCs w:val="16"/>
                            <w:lang w:val="en-GB"/>
                          </w:rPr>
                        </w:pPr>
                      </w:p>
                      <w:p w:rsidR="00A9701C" w:rsidRDefault="00A9701C" w:rsidP="00A9701C">
                        <w:pPr>
                          <w:pStyle w:val="Voettekst"/>
                          <w:tabs>
                            <w:tab w:val="left" w:pos="1701"/>
                            <w:tab w:val="left" w:pos="3544"/>
                          </w:tabs>
                          <w:spacing w:line="240" w:lineRule="auto"/>
                          <w:ind w:right="-567"/>
                          <w:rPr>
                            <w:i w:val="0"/>
                            <w:color w:val="00529B"/>
                            <w:sz w:val="16"/>
                            <w:szCs w:val="16"/>
                            <w:lang w:val="en-GB"/>
                          </w:rPr>
                        </w:pPr>
                        <w:r w:rsidRPr="00AE3FF3">
                          <w:rPr>
                            <w:i w:val="0"/>
                            <w:color w:val="00529B"/>
                            <w:sz w:val="16"/>
                            <w:szCs w:val="16"/>
                            <w:lang w:val="en-GB"/>
                          </w:rPr>
                          <w:t>Ipec is part of the Trevi-group, specialists in environmental solutions, providing different techniques for w</w:t>
                        </w:r>
                        <w:r>
                          <w:rPr>
                            <w:i w:val="0"/>
                            <w:color w:val="00529B"/>
                            <w:sz w:val="16"/>
                            <w:szCs w:val="16"/>
                            <w:lang w:val="en-GB"/>
                          </w:rPr>
                          <w:t>aste water</w:t>
                        </w:r>
                        <w:r>
                          <w:rPr>
                            <w:i w:val="0"/>
                            <w:color w:val="00529B"/>
                            <w:sz w:val="16"/>
                            <w:szCs w:val="16"/>
                            <w:lang w:val="en-GB"/>
                          </w:rPr>
                          <w:br/>
                        </w:r>
                        <w:proofErr w:type="spellStart"/>
                        <w:r>
                          <w:rPr>
                            <w:i w:val="0"/>
                            <w:color w:val="00529B"/>
                            <w:sz w:val="16"/>
                            <w:szCs w:val="16"/>
                            <w:lang w:val="en-GB"/>
                          </w:rPr>
                          <w:t>water</w:t>
                        </w:r>
                        <w:proofErr w:type="spellEnd"/>
                        <w:r>
                          <w:rPr>
                            <w:i w:val="0"/>
                            <w:color w:val="00529B"/>
                            <w:sz w:val="16"/>
                            <w:szCs w:val="16"/>
                            <w:lang w:val="en-GB"/>
                          </w:rPr>
                          <w:t xml:space="preserve"> treatment,  air treatment, soil remediation, green energy and much more. </w:t>
                        </w:r>
                      </w:p>
                      <w:p w:rsidR="00A9701C" w:rsidRPr="00AE3FF3" w:rsidRDefault="00A9701C" w:rsidP="00A9701C">
                        <w:pPr>
                          <w:pStyle w:val="Voettekst"/>
                          <w:tabs>
                            <w:tab w:val="left" w:pos="1701"/>
                            <w:tab w:val="left" w:pos="3544"/>
                          </w:tabs>
                          <w:spacing w:line="240" w:lineRule="auto"/>
                          <w:ind w:right="-567"/>
                          <w:rPr>
                            <w:i w:val="0"/>
                            <w:color w:val="00529B"/>
                            <w:sz w:val="16"/>
                            <w:szCs w:val="16"/>
                            <w:lang w:val="en-GB"/>
                          </w:rPr>
                        </w:pPr>
                      </w:p>
                      <w:p w:rsidR="00A9701C" w:rsidRPr="00C60DF9" w:rsidRDefault="00A9701C" w:rsidP="00A9701C">
                        <w:pPr>
                          <w:pStyle w:val="Voettekst"/>
                          <w:tabs>
                            <w:tab w:val="left" w:pos="1701"/>
                            <w:tab w:val="left" w:pos="3544"/>
                          </w:tabs>
                          <w:spacing w:line="240" w:lineRule="auto"/>
                          <w:ind w:right="-567"/>
                          <w:rPr>
                            <w:i w:val="0"/>
                            <w:color w:val="00529B"/>
                            <w:sz w:val="16"/>
                            <w:szCs w:val="16"/>
                            <w:lang w:val="en-GB"/>
                          </w:rPr>
                        </w:pPr>
                        <w:r w:rsidRPr="00C60DF9">
                          <w:rPr>
                            <w:i w:val="0"/>
                            <w:color w:val="00529B"/>
                            <w:sz w:val="16"/>
                            <w:szCs w:val="16"/>
                            <w:lang w:val="en-GB"/>
                          </w:rPr>
                          <w:t>Have a look at www.trevi-env.com.</w:t>
                        </w:r>
                      </w:p>
                      <w:p w:rsidR="00A9701C" w:rsidRPr="00AE3FF3" w:rsidRDefault="00A9701C" w:rsidP="00A9701C">
                        <w:pPr>
                          <w:rPr>
                            <w:lang w:val="en-US"/>
                            <w14:textOutline w14:w="9525" w14:cap="rnd" w14:cmpd="sng" w14:algn="ctr">
                              <w14:noFill/>
                              <w14:prstDash w14:val="solid"/>
                              <w14:bevel/>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40" type="#_x0000_t75" style="position:absolute;width:23742;height:9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">
                  <v:imagedata r:id="rId16" o:title="IPEC_logo_CMYK"/>
                </v:shape>
              </v:group>
            </w:pict>
          </mc:Fallback>
        </mc:AlternateContent>
      </w:r>
      <w:r w:rsidR="00DD000A">
        <w:rPr>
          <w:noProof/>
          <w:sz w:val="20"/>
          <w:szCs w:val="20"/>
          <w:lang w:val="en-US"/>
        </w:rPr>
        <w:drawing>
          <wp:anchor distT="0" distB="0" distL="114300" distR="114300" simplePos="0" relativeHeight="251799552" behindDoc="1" locked="0" layoutInCell="1" allowOverlap="1">
            <wp:simplePos x="0" y="0"/>
            <wp:positionH relativeFrom="page">
              <wp:posOffset>1216025</wp:posOffset>
            </wp:positionH>
            <wp:positionV relativeFrom="paragraph">
              <wp:posOffset>3315335</wp:posOffset>
            </wp:positionV>
            <wp:extent cx="5767070" cy="3243580"/>
            <wp:effectExtent l="0" t="0" r="5080" b="0"/>
            <wp:wrapTight wrapText="bothSides">
              <wp:wrapPolygon edited="0">
                <wp:start x="0" y="0"/>
                <wp:lineTo x="0" y="21439"/>
                <wp:lineTo x="21548" y="21439"/>
                <wp:lineTo x="21548"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5-11-28 13.13.1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7070" cy="3243580"/>
                    </a:xfrm>
                    <a:prstGeom prst="rect">
                      <a:avLst/>
                    </a:prstGeom>
                  </pic:spPr>
                </pic:pic>
              </a:graphicData>
            </a:graphic>
            <wp14:sizeRelH relativeFrom="margin">
              <wp14:pctWidth>0</wp14:pctWidth>
            </wp14:sizeRelH>
            <wp14:sizeRelV relativeFrom="margin">
              <wp14:pctHeight>0</wp14:pctHeight>
            </wp14:sizeRelV>
          </wp:anchor>
        </w:drawing>
      </w:r>
      <w:r w:rsidR="00093EC1">
        <w:rPr>
          <w:noProof/>
        </w:rPr>
        <mc:AlternateContent>
          <mc:Choice Requires="wps">
            <w:drawing>
              <wp:anchor distT="0" distB="0" distL="114300" distR="114300" simplePos="0" relativeHeight="251814912" behindDoc="0" locked="0" layoutInCell="1" allowOverlap="1" wp14:anchorId="79D665AD" wp14:editId="31079AAE">
                <wp:simplePos x="0" y="0"/>
                <wp:positionH relativeFrom="column">
                  <wp:posOffset>-29210</wp:posOffset>
                </wp:positionH>
                <wp:positionV relativeFrom="paragraph">
                  <wp:posOffset>1414780</wp:posOffset>
                </wp:positionV>
                <wp:extent cx="590550" cy="704850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590550" cy="704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6234" w:rsidRPr="00485572" w:rsidRDefault="002F6234" w:rsidP="00093EC1">
                            <w:pPr>
                              <w:rPr>
                                <w:color w:val="FFFFFF" w:themeColor="background1"/>
                                <w:sz w:val="44"/>
                                <w:lang w:val="nl-BE"/>
                              </w:rPr>
                            </w:pPr>
                            <w:r>
                              <w:rPr>
                                <w:color w:val="FFFFFF" w:themeColor="background1"/>
                                <w:sz w:val="44"/>
                                <w:lang w:val="nl-BE"/>
                              </w:rPr>
                              <w:t>ENVIRONMENTAL TECHNOLOGY</w:t>
                            </w:r>
                            <w:r w:rsidRPr="00363A15">
                              <w:rPr>
                                <w:color w:val="FFFFFF" w:themeColor="background1"/>
                                <w:sz w:val="44"/>
                                <w:lang w:val="nl-BE"/>
                              </w:rPr>
                              <w:t xml:space="preserve"> &amp; -ADVI</w:t>
                            </w:r>
                            <w:r>
                              <w:rPr>
                                <w:color w:val="FFFFFF" w:themeColor="background1"/>
                                <w:sz w:val="44"/>
                                <w:lang w:val="nl-BE"/>
                              </w:rPr>
                              <w:t>C</w:t>
                            </w:r>
                            <w:r w:rsidRPr="00363A15">
                              <w:rPr>
                                <w:color w:val="FFFFFF" w:themeColor="background1"/>
                                <w:sz w:val="44"/>
                                <w:lang w:val="nl-BE"/>
                              </w:rPr>
                              <w:t>E</w:t>
                            </w:r>
                          </w:p>
                          <w:p w:rsidR="00485572" w:rsidRPr="00363A15" w:rsidRDefault="00485572" w:rsidP="00093EC1">
                            <w:pPr>
                              <w:rPr>
                                <w:color w:val="FFFFFF" w:themeColor="background1"/>
                                <w:sz w:val="44"/>
                                <w:lang w:val="nl-BE"/>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D665AD" id="Tekstvak 11" o:spid="_x0000_s1041" type="#_x0000_t202" style="position:absolute;left:0;text-align:left;margin-left:-2.3pt;margin-top:111.4pt;width:46.5pt;height:55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" filled="f" stroked="f" strokeweight=".5pt">
                <v:textbox style="layout-flow:vertical;mso-layout-flow-alt:bottom-to-top">
                  <w:txbxContent>
                    <w:p w:rsidR="002F6234" w:rsidRPr="00485572" w:rsidRDefault="002F6234" w:rsidP="00093EC1">
                      <w:pPr>
                        <w:rPr>
                          <w:color w:val="FFFFFF" w:themeColor="background1"/>
                          <w:sz w:val="44"/>
                          <w:lang w:val="nl-BE"/>
                        </w:rPr>
                      </w:pPr>
                      <w:r>
                        <w:rPr>
                          <w:color w:val="FFFFFF" w:themeColor="background1"/>
                          <w:sz w:val="44"/>
                          <w:lang w:val="nl-BE"/>
                        </w:rPr>
                        <w:t>ENVIRONMENTAL TECHNOLOGY</w:t>
                      </w:r>
                      <w:r w:rsidRPr="00363A15">
                        <w:rPr>
                          <w:color w:val="FFFFFF" w:themeColor="background1"/>
                          <w:sz w:val="44"/>
                          <w:lang w:val="nl-BE"/>
                        </w:rPr>
                        <w:t xml:space="preserve"> &amp; -ADVI</w:t>
                      </w:r>
                      <w:r>
                        <w:rPr>
                          <w:color w:val="FFFFFF" w:themeColor="background1"/>
                          <w:sz w:val="44"/>
                          <w:lang w:val="nl-BE"/>
                        </w:rPr>
                        <w:t>C</w:t>
                      </w:r>
                      <w:r w:rsidRPr="00363A15">
                        <w:rPr>
                          <w:color w:val="FFFFFF" w:themeColor="background1"/>
                          <w:sz w:val="44"/>
                          <w:lang w:val="nl-BE"/>
                        </w:rPr>
                        <w:t>E</w:t>
                      </w:r>
                    </w:p>
                    <w:p w:rsidR="00485572" w:rsidRPr="00363A15" w:rsidRDefault="00485572" w:rsidP="00093EC1">
                      <w:pPr>
                        <w:rPr>
                          <w:color w:val="FFFFFF" w:themeColor="background1"/>
                          <w:sz w:val="44"/>
                          <w:lang w:val="nl-BE"/>
                        </w:rPr>
                      </w:pPr>
                    </w:p>
                  </w:txbxContent>
                </v:textbox>
              </v:shape>
            </w:pict>
          </mc:Fallback>
        </mc:AlternateContent>
      </w:r>
      <w:r w:rsidR="00C2769E">
        <w:rPr>
          <w:noProof/>
        </w:rPr>
        <w:drawing>
          <wp:anchor distT="0" distB="0" distL="114300" distR="114300" simplePos="0" relativeHeight="251660288" behindDoc="0" locked="0" layoutInCell="1" allowOverlap="1" wp14:anchorId="7197477C" wp14:editId="539E4E91">
            <wp:simplePos x="0" y="0"/>
            <wp:positionH relativeFrom="column">
              <wp:posOffset>3937635</wp:posOffset>
            </wp:positionH>
            <wp:positionV relativeFrom="paragraph">
              <wp:posOffset>15067915</wp:posOffset>
            </wp:positionV>
            <wp:extent cx="2543175" cy="933450"/>
            <wp:effectExtent l="0" t="0" r="9525"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31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C041E" w:rsidRPr="00F013D5" w:rsidSect="00703414">
      <w:pgSz w:w="11906" w:h="16838" w:code="9"/>
      <w:pgMar w:top="567" w:right="282"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Kop1"/>
      <w:lvlText w:val="%1."/>
      <w:legacy w:legacy="1" w:legacySpace="170" w:legacyIndent="0"/>
      <w:lvlJc w:val="left"/>
    </w:lvl>
    <w:lvl w:ilvl="1">
      <w:start w:val="1"/>
      <w:numFmt w:val="decimal"/>
      <w:pStyle w:val="Kop2"/>
      <w:lvlText w:val="%1.%2"/>
      <w:legacy w:legacy="1" w:legacySpace="170" w:legacyIndent="0"/>
      <w:lvlJc w:val="left"/>
    </w:lvl>
    <w:lvl w:ilvl="2">
      <w:start w:val="1"/>
      <w:numFmt w:val="decimal"/>
      <w:pStyle w:val="Kop3"/>
      <w:lvlText w:val="%1.%2.%3"/>
      <w:legacy w:legacy="1" w:legacySpace="170" w:legacyIndent="0"/>
      <w:lvlJc w:val="left"/>
    </w:lvl>
    <w:lvl w:ilvl="3">
      <w:start w:val="1"/>
      <w:numFmt w:val="decimal"/>
      <w:pStyle w:val="Kop4"/>
      <w:lvlText w:val="%1.%2.%3.%4"/>
      <w:legacy w:legacy="1" w:legacySpace="170" w:legacyIndent="0"/>
      <w:lvlJc w:val="left"/>
    </w:lvl>
    <w:lvl w:ilvl="4">
      <w:start w:val="1"/>
      <w:numFmt w:val="decimal"/>
      <w:pStyle w:val="Kop5"/>
      <w:lvlText w:val="%1.%2.%3.%4.%5"/>
      <w:legacy w:legacy="1" w:legacySpace="17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FFFFFFFE"/>
    <w:multiLevelType w:val="singleLevel"/>
    <w:tmpl w:val="E8C2F0CC"/>
    <w:lvl w:ilvl="0">
      <w:numFmt w:val="bullet"/>
      <w:lvlText w:val="*"/>
      <w:lvlJc w:val="left"/>
    </w:lvl>
  </w:abstractNum>
  <w:abstractNum w:abstractNumId="2" w15:restartNumberingAfterBreak="0">
    <w:nsid w:val="372D79BC"/>
    <w:multiLevelType w:val="multilevel"/>
    <w:tmpl w:val="088077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E53A36"/>
    <w:multiLevelType w:val="multilevel"/>
    <w:tmpl w:val="088077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001905"/>
    <w:multiLevelType w:val="hybridMultilevel"/>
    <w:tmpl w:val="13F04280"/>
    <w:lvl w:ilvl="0" w:tplc="B2CCCEC4">
      <w:start w:val="1"/>
      <w:numFmt w:val="bullet"/>
      <w:lvlText w:val=""/>
      <w:lvlJc w:val="left"/>
      <w:pPr>
        <w:tabs>
          <w:tab w:val="num" w:pos="720"/>
        </w:tabs>
        <w:ind w:left="720" w:hanging="360"/>
      </w:pPr>
      <w:rPr>
        <w:rFonts w:ascii="Wingdings" w:hAnsi="Wingdings" w:hint="default"/>
      </w:rPr>
    </w:lvl>
    <w:lvl w:ilvl="1" w:tplc="ACD6FF12" w:tentative="1">
      <w:start w:val="1"/>
      <w:numFmt w:val="bullet"/>
      <w:lvlText w:val=""/>
      <w:lvlJc w:val="left"/>
      <w:pPr>
        <w:tabs>
          <w:tab w:val="num" w:pos="1440"/>
        </w:tabs>
        <w:ind w:left="1440" w:hanging="360"/>
      </w:pPr>
      <w:rPr>
        <w:rFonts w:ascii="Wingdings" w:hAnsi="Wingdings" w:hint="default"/>
      </w:rPr>
    </w:lvl>
    <w:lvl w:ilvl="2" w:tplc="1268A740" w:tentative="1">
      <w:start w:val="1"/>
      <w:numFmt w:val="bullet"/>
      <w:lvlText w:val=""/>
      <w:lvlJc w:val="left"/>
      <w:pPr>
        <w:tabs>
          <w:tab w:val="num" w:pos="2160"/>
        </w:tabs>
        <w:ind w:left="2160" w:hanging="360"/>
      </w:pPr>
      <w:rPr>
        <w:rFonts w:ascii="Wingdings" w:hAnsi="Wingdings" w:hint="default"/>
      </w:rPr>
    </w:lvl>
    <w:lvl w:ilvl="3" w:tplc="D7569312" w:tentative="1">
      <w:start w:val="1"/>
      <w:numFmt w:val="bullet"/>
      <w:lvlText w:val=""/>
      <w:lvlJc w:val="left"/>
      <w:pPr>
        <w:tabs>
          <w:tab w:val="num" w:pos="2880"/>
        </w:tabs>
        <w:ind w:left="2880" w:hanging="360"/>
      </w:pPr>
      <w:rPr>
        <w:rFonts w:ascii="Wingdings" w:hAnsi="Wingdings" w:hint="default"/>
      </w:rPr>
    </w:lvl>
    <w:lvl w:ilvl="4" w:tplc="BF523BB2" w:tentative="1">
      <w:start w:val="1"/>
      <w:numFmt w:val="bullet"/>
      <w:lvlText w:val=""/>
      <w:lvlJc w:val="left"/>
      <w:pPr>
        <w:tabs>
          <w:tab w:val="num" w:pos="3600"/>
        </w:tabs>
        <w:ind w:left="3600" w:hanging="360"/>
      </w:pPr>
      <w:rPr>
        <w:rFonts w:ascii="Wingdings" w:hAnsi="Wingdings" w:hint="default"/>
      </w:rPr>
    </w:lvl>
    <w:lvl w:ilvl="5" w:tplc="8C3AFF4E" w:tentative="1">
      <w:start w:val="1"/>
      <w:numFmt w:val="bullet"/>
      <w:lvlText w:val=""/>
      <w:lvlJc w:val="left"/>
      <w:pPr>
        <w:tabs>
          <w:tab w:val="num" w:pos="4320"/>
        </w:tabs>
        <w:ind w:left="4320" w:hanging="360"/>
      </w:pPr>
      <w:rPr>
        <w:rFonts w:ascii="Wingdings" w:hAnsi="Wingdings" w:hint="default"/>
      </w:rPr>
    </w:lvl>
    <w:lvl w:ilvl="6" w:tplc="070814BC" w:tentative="1">
      <w:start w:val="1"/>
      <w:numFmt w:val="bullet"/>
      <w:lvlText w:val=""/>
      <w:lvlJc w:val="left"/>
      <w:pPr>
        <w:tabs>
          <w:tab w:val="num" w:pos="5040"/>
        </w:tabs>
        <w:ind w:left="5040" w:hanging="360"/>
      </w:pPr>
      <w:rPr>
        <w:rFonts w:ascii="Wingdings" w:hAnsi="Wingdings" w:hint="default"/>
      </w:rPr>
    </w:lvl>
    <w:lvl w:ilvl="7" w:tplc="CEC2A5A2" w:tentative="1">
      <w:start w:val="1"/>
      <w:numFmt w:val="bullet"/>
      <w:lvlText w:val=""/>
      <w:lvlJc w:val="left"/>
      <w:pPr>
        <w:tabs>
          <w:tab w:val="num" w:pos="5760"/>
        </w:tabs>
        <w:ind w:left="5760" w:hanging="360"/>
      </w:pPr>
      <w:rPr>
        <w:rFonts w:ascii="Wingdings" w:hAnsi="Wingdings" w:hint="default"/>
      </w:rPr>
    </w:lvl>
    <w:lvl w:ilvl="8" w:tplc="B76EAD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F76F18"/>
    <w:multiLevelType w:val="hybridMultilevel"/>
    <w:tmpl w:val="97F292C8"/>
    <w:lvl w:ilvl="0" w:tplc="00000002">
      <w:start w:val="16"/>
      <w:numFmt w:val="bullet"/>
      <w:lvlText w:val="-"/>
      <w:lvlJc w:val="left"/>
      <w:pPr>
        <w:tabs>
          <w:tab w:val="num" w:pos="720"/>
        </w:tabs>
        <w:ind w:left="720" w:hanging="360"/>
      </w:pPr>
      <w:rPr>
        <w:rFonts w:ascii="Arial" w:hAnsi="Arial" w:cs="Arial"/>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AF4869"/>
    <w:multiLevelType w:val="multilevel"/>
    <w:tmpl w:val="088077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F212D"/>
    <w:multiLevelType w:val="hybridMultilevel"/>
    <w:tmpl w:val="0880779E"/>
    <w:lvl w:ilvl="0" w:tplc="6478EC00">
      <w:start w:val="1"/>
      <w:numFmt w:val="bullet"/>
      <w:lvlText w:val=""/>
      <w:lvlJc w:val="left"/>
      <w:pPr>
        <w:tabs>
          <w:tab w:val="num" w:pos="720"/>
        </w:tabs>
        <w:ind w:left="720" w:hanging="360"/>
      </w:pPr>
      <w:rPr>
        <w:rFonts w:ascii="Wingdings" w:hAnsi="Wingdings" w:hint="default"/>
      </w:rPr>
    </w:lvl>
    <w:lvl w:ilvl="1" w:tplc="4274A714" w:tentative="1">
      <w:start w:val="1"/>
      <w:numFmt w:val="bullet"/>
      <w:lvlText w:val=""/>
      <w:lvlJc w:val="left"/>
      <w:pPr>
        <w:tabs>
          <w:tab w:val="num" w:pos="1440"/>
        </w:tabs>
        <w:ind w:left="1440" w:hanging="360"/>
      </w:pPr>
      <w:rPr>
        <w:rFonts w:ascii="Wingdings" w:hAnsi="Wingdings" w:hint="default"/>
      </w:rPr>
    </w:lvl>
    <w:lvl w:ilvl="2" w:tplc="1C66FA62" w:tentative="1">
      <w:start w:val="1"/>
      <w:numFmt w:val="bullet"/>
      <w:lvlText w:val=""/>
      <w:lvlJc w:val="left"/>
      <w:pPr>
        <w:tabs>
          <w:tab w:val="num" w:pos="2160"/>
        </w:tabs>
        <w:ind w:left="2160" w:hanging="360"/>
      </w:pPr>
      <w:rPr>
        <w:rFonts w:ascii="Wingdings" w:hAnsi="Wingdings" w:hint="default"/>
      </w:rPr>
    </w:lvl>
    <w:lvl w:ilvl="3" w:tplc="4A0AD174" w:tentative="1">
      <w:start w:val="1"/>
      <w:numFmt w:val="bullet"/>
      <w:lvlText w:val=""/>
      <w:lvlJc w:val="left"/>
      <w:pPr>
        <w:tabs>
          <w:tab w:val="num" w:pos="2880"/>
        </w:tabs>
        <w:ind w:left="2880" w:hanging="360"/>
      </w:pPr>
      <w:rPr>
        <w:rFonts w:ascii="Wingdings" w:hAnsi="Wingdings" w:hint="default"/>
      </w:rPr>
    </w:lvl>
    <w:lvl w:ilvl="4" w:tplc="D768627A" w:tentative="1">
      <w:start w:val="1"/>
      <w:numFmt w:val="bullet"/>
      <w:lvlText w:val=""/>
      <w:lvlJc w:val="left"/>
      <w:pPr>
        <w:tabs>
          <w:tab w:val="num" w:pos="3600"/>
        </w:tabs>
        <w:ind w:left="3600" w:hanging="360"/>
      </w:pPr>
      <w:rPr>
        <w:rFonts w:ascii="Wingdings" w:hAnsi="Wingdings" w:hint="default"/>
      </w:rPr>
    </w:lvl>
    <w:lvl w:ilvl="5" w:tplc="4B6CC862" w:tentative="1">
      <w:start w:val="1"/>
      <w:numFmt w:val="bullet"/>
      <w:lvlText w:val=""/>
      <w:lvlJc w:val="left"/>
      <w:pPr>
        <w:tabs>
          <w:tab w:val="num" w:pos="4320"/>
        </w:tabs>
        <w:ind w:left="4320" w:hanging="360"/>
      </w:pPr>
      <w:rPr>
        <w:rFonts w:ascii="Wingdings" w:hAnsi="Wingdings" w:hint="default"/>
      </w:rPr>
    </w:lvl>
    <w:lvl w:ilvl="6" w:tplc="EDF0992E" w:tentative="1">
      <w:start w:val="1"/>
      <w:numFmt w:val="bullet"/>
      <w:lvlText w:val=""/>
      <w:lvlJc w:val="left"/>
      <w:pPr>
        <w:tabs>
          <w:tab w:val="num" w:pos="5040"/>
        </w:tabs>
        <w:ind w:left="5040" w:hanging="360"/>
      </w:pPr>
      <w:rPr>
        <w:rFonts w:ascii="Wingdings" w:hAnsi="Wingdings" w:hint="default"/>
      </w:rPr>
    </w:lvl>
    <w:lvl w:ilvl="7" w:tplc="1E1EBD44" w:tentative="1">
      <w:start w:val="1"/>
      <w:numFmt w:val="bullet"/>
      <w:lvlText w:val=""/>
      <w:lvlJc w:val="left"/>
      <w:pPr>
        <w:tabs>
          <w:tab w:val="num" w:pos="5760"/>
        </w:tabs>
        <w:ind w:left="5760" w:hanging="360"/>
      </w:pPr>
      <w:rPr>
        <w:rFonts w:ascii="Wingdings" w:hAnsi="Wingdings" w:hint="default"/>
      </w:rPr>
    </w:lvl>
    <w:lvl w:ilvl="8" w:tplc="83F4C9D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lvlOverride w:ilvl="0">
      <w:lvl w:ilvl="0">
        <w:numFmt w:val="bullet"/>
        <w:lvlText w:val=""/>
        <w:legacy w:legacy="1" w:legacySpace="0" w:legacyIndent="0"/>
        <w:lvlJc w:val="left"/>
        <w:rPr>
          <w:rFonts w:ascii="Wingdings" w:hAnsi="Wingdings" w:hint="default"/>
          <w:sz w:val="40"/>
        </w:rPr>
      </w:lvl>
    </w:lvlOverride>
  </w:num>
  <w:num w:numId="7">
    <w:abstractNumId w:val="7"/>
  </w:num>
  <w:num w:numId="8">
    <w:abstractNumId w:val="4"/>
  </w:num>
  <w:num w:numId="9">
    <w:abstractNumId w:val="2"/>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73"/>
    <w:rsid w:val="000013E5"/>
    <w:rsid w:val="00005674"/>
    <w:rsid w:val="000075DE"/>
    <w:rsid w:val="000102D0"/>
    <w:rsid w:val="00015F3B"/>
    <w:rsid w:val="00016C40"/>
    <w:rsid w:val="00030FB8"/>
    <w:rsid w:val="00034E0F"/>
    <w:rsid w:val="00060BBA"/>
    <w:rsid w:val="0006267E"/>
    <w:rsid w:val="00064664"/>
    <w:rsid w:val="00071738"/>
    <w:rsid w:val="00074B09"/>
    <w:rsid w:val="00084D12"/>
    <w:rsid w:val="000868C8"/>
    <w:rsid w:val="00090999"/>
    <w:rsid w:val="00091455"/>
    <w:rsid w:val="000929DF"/>
    <w:rsid w:val="00093EC1"/>
    <w:rsid w:val="000A3A22"/>
    <w:rsid w:val="000A5142"/>
    <w:rsid w:val="000A7D0F"/>
    <w:rsid w:val="000B3E45"/>
    <w:rsid w:val="000B54FF"/>
    <w:rsid w:val="000C3801"/>
    <w:rsid w:val="000D1EFC"/>
    <w:rsid w:val="000D2BC6"/>
    <w:rsid w:val="000D5046"/>
    <w:rsid w:val="000D568E"/>
    <w:rsid w:val="000D5963"/>
    <w:rsid w:val="000D6C1F"/>
    <w:rsid w:val="00103411"/>
    <w:rsid w:val="00112F7B"/>
    <w:rsid w:val="00122CDB"/>
    <w:rsid w:val="00126C88"/>
    <w:rsid w:val="00157426"/>
    <w:rsid w:val="00171B2F"/>
    <w:rsid w:val="001741CD"/>
    <w:rsid w:val="0017565A"/>
    <w:rsid w:val="00183284"/>
    <w:rsid w:val="00196E17"/>
    <w:rsid w:val="001A0C54"/>
    <w:rsid w:val="001B20F9"/>
    <w:rsid w:val="001B334E"/>
    <w:rsid w:val="001B7259"/>
    <w:rsid w:val="001C0E1E"/>
    <w:rsid w:val="001C215E"/>
    <w:rsid w:val="001D0392"/>
    <w:rsid w:val="001D1E21"/>
    <w:rsid w:val="001D6944"/>
    <w:rsid w:val="001D6B20"/>
    <w:rsid w:val="001E5856"/>
    <w:rsid w:val="001E7235"/>
    <w:rsid w:val="001F2A57"/>
    <w:rsid w:val="001F5682"/>
    <w:rsid w:val="002219CF"/>
    <w:rsid w:val="00222B18"/>
    <w:rsid w:val="00234BB8"/>
    <w:rsid w:val="00234EBC"/>
    <w:rsid w:val="0025608F"/>
    <w:rsid w:val="00261750"/>
    <w:rsid w:val="002635F4"/>
    <w:rsid w:val="00277C83"/>
    <w:rsid w:val="002853FB"/>
    <w:rsid w:val="002A30F3"/>
    <w:rsid w:val="002B3432"/>
    <w:rsid w:val="002D411E"/>
    <w:rsid w:val="002E555B"/>
    <w:rsid w:val="002F6234"/>
    <w:rsid w:val="002F67EE"/>
    <w:rsid w:val="00300503"/>
    <w:rsid w:val="003121A9"/>
    <w:rsid w:val="00317178"/>
    <w:rsid w:val="00321522"/>
    <w:rsid w:val="00323B87"/>
    <w:rsid w:val="0033078B"/>
    <w:rsid w:val="00342F32"/>
    <w:rsid w:val="003523AA"/>
    <w:rsid w:val="00363A15"/>
    <w:rsid w:val="003676BC"/>
    <w:rsid w:val="00383B8E"/>
    <w:rsid w:val="003A1C47"/>
    <w:rsid w:val="003B1602"/>
    <w:rsid w:val="003E4BC6"/>
    <w:rsid w:val="003F2292"/>
    <w:rsid w:val="003F4E2E"/>
    <w:rsid w:val="00413B8B"/>
    <w:rsid w:val="00417C64"/>
    <w:rsid w:val="00445969"/>
    <w:rsid w:val="00446147"/>
    <w:rsid w:val="00450760"/>
    <w:rsid w:val="00457F03"/>
    <w:rsid w:val="004607D7"/>
    <w:rsid w:val="00481BB2"/>
    <w:rsid w:val="00485572"/>
    <w:rsid w:val="004A4527"/>
    <w:rsid w:val="004A7171"/>
    <w:rsid w:val="004B4FC3"/>
    <w:rsid w:val="004D3F9C"/>
    <w:rsid w:val="004D6CA2"/>
    <w:rsid w:val="004E10BA"/>
    <w:rsid w:val="00511645"/>
    <w:rsid w:val="005227D9"/>
    <w:rsid w:val="00527BC0"/>
    <w:rsid w:val="00540CB7"/>
    <w:rsid w:val="0054431C"/>
    <w:rsid w:val="00554468"/>
    <w:rsid w:val="00565FA7"/>
    <w:rsid w:val="00573729"/>
    <w:rsid w:val="00596C2B"/>
    <w:rsid w:val="005A6CD3"/>
    <w:rsid w:val="005B3B92"/>
    <w:rsid w:val="005B43B9"/>
    <w:rsid w:val="005B491A"/>
    <w:rsid w:val="005B62F3"/>
    <w:rsid w:val="005B719B"/>
    <w:rsid w:val="005C2721"/>
    <w:rsid w:val="005C458F"/>
    <w:rsid w:val="005C79D2"/>
    <w:rsid w:val="005D01B2"/>
    <w:rsid w:val="005D395E"/>
    <w:rsid w:val="005D7F2F"/>
    <w:rsid w:val="005F3B3F"/>
    <w:rsid w:val="005F6757"/>
    <w:rsid w:val="00635A85"/>
    <w:rsid w:val="00645784"/>
    <w:rsid w:val="00657B44"/>
    <w:rsid w:val="0067509B"/>
    <w:rsid w:val="006766A1"/>
    <w:rsid w:val="006A4320"/>
    <w:rsid w:val="006C3610"/>
    <w:rsid w:val="006D6C66"/>
    <w:rsid w:val="006E44C3"/>
    <w:rsid w:val="006E5B61"/>
    <w:rsid w:val="006F74F4"/>
    <w:rsid w:val="00701335"/>
    <w:rsid w:val="00703414"/>
    <w:rsid w:val="00713DE7"/>
    <w:rsid w:val="00726A86"/>
    <w:rsid w:val="00734A7D"/>
    <w:rsid w:val="007364E0"/>
    <w:rsid w:val="00737AA5"/>
    <w:rsid w:val="007417F5"/>
    <w:rsid w:val="00746171"/>
    <w:rsid w:val="007542CE"/>
    <w:rsid w:val="00762335"/>
    <w:rsid w:val="00762F49"/>
    <w:rsid w:val="00764261"/>
    <w:rsid w:val="007726B0"/>
    <w:rsid w:val="00774B4A"/>
    <w:rsid w:val="007761F4"/>
    <w:rsid w:val="00783096"/>
    <w:rsid w:val="00785C55"/>
    <w:rsid w:val="0078783A"/>
    <w:rsid w:val="007A28C2"/>
    <w:rsid w:val="007A5AE5"/>
    <w:rsid w:val="007B1236"/>
    <w:rsid w:val="007B2F91"/>
    <w:rsid w:val="007D2D69"/>
    <w:rsid w:val="007D5A1D"/>
    <w:rsid w:val="007E3187"/>
    <w:rsid w:val="007F7634"/>
    <w:rsid w:val="0080595B"/>
    <w:rsid w:val="008070D3"/>
    <w:rsid w:val="008202C9"/>
    <w:rsid w:val="008212FB"/>
    <w:rsid w:val="00826AB0"/>
    <w:rsid w:val="008308F6"/>
    <w:rsid w:val="0085798F"/>
    <w:rsid w:val="0086445C"/>
    <w:rsid w:val="00866AD9"/>
    <w:rsid w:val="0087138E"/>
    <w:rsid w:val="008729AE"/>
    <w:rsid w:val="0088135A"/>
    <w:rsid w:val="008B1335"/>
    <w:rsid w:val="008B55B0"/>
    <w:rsid w:val="008B6182"/>
    <w:rsid w:val="008C38A2"/>
    <w:rsid w:val="008E2582"/>
    <w:rsid w:val="008F0E17"/>
    <w:rsid w:val="008F4ED1"/>
    <w:rsid w:val="00903706"/>
    <w:rsid w:val="00907A95"/>
    <w:rsid w:val="00923C6B"/>
    <w:rsid w:val="009243AF"/>
    <w:rsid w:val="00925A3C"/>
    <w:rsid w:val="00952DB3"/>
    <w:rsid w:val="00953E76"/>
    <w:rsid w:val="0095546B"/>
    <w:rsid w:val="009607EE"/>
    <w:rsid w:val="00967CAE"/>
    <w:rsid w:val="009835DE"/>
    <w:rsid w:val="0099131E"/>
    <w:rsid w:val="00992363"/>
    <w:rsid w:val="009A27F0"/>
    <w:rsid w:val="009B2A2D"/>
    <w:rsid w:val="009B2B50"/>
    <w:rsid w:val="009C3AD3"/>
    <w:rsid w:val="009C4DBB"/>
    <w:rsid w:val="009D17AF"/>
    <w:rsid w:val="009F7029"/>
    <w:rsid w:val="00A02805"/>
    <w:rsid w:val="00A03DEE"/>
    <w:rsid w:val="00A06CEE"/>
    <w:rsid w:val="00A125E4"/>
    <w:rsid w:val="00A15AAA"/>
    <w:rsid w:val="00A23A59"/>
    <w:rsid w:val="00A41C2B"/>
    <w:rsid w:val="00A4272C"/>
    <w:rsid w:val="00A42BE0"/>
    <w:rsid w:val="00A46BB0"/>
    <w:rsid w:val="00A47BF4"/>
    <w:rsid w:val="00A71F36"/>
    <w:rsid w:val="00A72826"/>
    <w:rsid w:val="00A86865"/>
    <w:rsid w:val="00A87108"/>
    <w:rsid w:val="00A92AE8"/>
    <w:rsid w:val="00A92B66"/>
    <w:rsid w:val="00A958A5"/>
    <w:rsid w:val="00A9701C"/>
    <w:rsid w:val="00AB2555"/>
    <w:rsid w:val="00AB4C73"/>
    <w:rsid w:val="00AC041E"/>
    <w:rsid w:val="00AD2E33"/>
    <w:rsid w:val="00AE396A"/>
    <w:rsid w:val="00AE68E9"/>
    <w:rsid w:val="00AE7AB2"/>
    <w:rsid w:val="00AF74EB"/>
    <w:rsid w:val="00B4123D"/>
    <w:rsid w:val="00B47FC3"/>
    <w:rsid w:val="00B516DB"/>
    <w:rsid w:val="00B74673"/>
    <w:rsid w:val="00B7778E"/>
    <w:rsid w:val="00B81ACA"/>
    <w:rsid w:val="00B85F8E"/>
    <w:rsid w:val="00B90F8A"/>
    <w:rsid w:val="00BA5BB4"/>
    <w:rsid w:val="00BA6731"/>
    <w:rsid w:val="00BB081C"/>
    <w:rsid w:val="00BB0C5D"/>
    <w:rsid w:val="00BB6482"/>
    <w:rsid w:val="00BC09D1"/>
    <w:rsid w:val="00BC695B"/>
    <w:rsid w:val="00BE1C83"/>
    <w:rsid w:val="00BE74B2"/>
    <w:rsid w:val="00BE79F6"/>
    <w:rsid w:val="00BF65AE"/>
    <w:rsid w:val="00C12ADB"/>
    <w:rsid w:val="00C273E0"/>
    <w:rsid w:val="00C2769E"/>
    <w:rsid w:val="00C34933"/>
    <w:rsid w:val="00C3673E"/>
    <w:rsid w:val="00C41D9B"/>
    <w:rsid w:val="00C453A2"/>
    <w:rsid w:val="00C52748"/>
    <w:rsid w:val="00C54C89"/>
    <w:rsid w:val="00C57DF1"/>
    <w:rsid w:val="00C70924"/>
    <w:rsid w:val="00C72A08"/>
    <w:rsid w:val="00C72EB9"/>
    <w:rsid w:val="00C80546"/>
    <w:rsid w:val="00C81973"/>
    <w:rsid w:val="00C91CEC"/>
    <w:rsid w:val="00C95830"/>
    <w:rsid w:val="00CA103D"/>
    <w:rsid w:val="00CA2E54"/>
    <w:rsid w:val="00CA4BF9"/>
    <w:rsid w:val="00CA7D06"/>
    <w:rsid w:val="00CB28C6"/>
    <w:rsid w:val="00CB36B7"/>
    <w:rsid w:val="00CE0035"/>
    <w:rsid w:val="00CE1135"/>
    <w:rsid w:val="00CF39CA"/>
    <w:rsid w:val="00D009B0"/>
    <w:rsid w:val="00D00D1E"/>
    <w:rsid w:val="00D11D86"/>
    <w:rsid w:val="00D12B1A"/>
    <w:rsid w:val="00D241C9"/>
    <w:rsid w:val="00D500CF"/>
    <w:rsid w:val="00D5082C"/>
    <w:rsid w:val="00D50A37"/>
    <w:rsid w:val="00D67A55"/>
    <w:rsid w:val="00D82A4E"/>
    <w:rsid w:val="00D83B81"/>
    <w:rsid w:val="00D93396"/>
    <w:rsid w:val="00D93B22"/>
    <w:rsid w:val="00DB1B10"/>
    <w:rsid w:val="00DC1F58"/>
    <w:rsid w:val="00DC723A"/>
    <w:rsid w:val="00DD000A"/>
    <w:rsid w:val="00DD4883"/>
    <w:rsid w:val="00DD5B0B"/>
    <w:rsid w:val="00DD68A0"/>
    <w:rsid w:val="00DD6CE5"/>
    <w:rsid w:val="00E01DF2"/>
    <w:rsid w:val="00E024EE"/>
    <w:rsid w:val="00E079AA"/>
    <w:rsid w:val="00E151AE"/>
    <w:rsid w:val="00E502C8"/>
    <w:rsid w:val="00E50EF2"/>
    <w:rsid w:val="00E562F7"/>
    <w:rsid w:val="00E601DD"/>
    <w:rsid w:val="00E72B76"/>
    <w:rsid w:val="00E81818"/>
    <w:rsid w:val="00E84460"/>
    <w:rsid w:val="00E86D4A"/>
    <w:rsid w:val="00E938F8"/>
    <w:rsid w:val="00EA4497"/>
    <w:rsid w:val="00EC54AD"/>
    <w:rsid w:val="00ED43A6"/>
    <w:rsid w:val="00EF4618"/>
    <w:rsid w:val="00EF4D52"/>
    <w:rsid w:val="00F013D5"/>
    <w:rsid w:val="00F01CF5"/>
    <w:rsid w:val="00F02222"/>
    <w:rsid w:val="00F1565E"/>
    <w:rsid w:val="00F22AF3"/>
    <w:rsid w:val="00F22FCF"/>
    <w:rsid w:val="00F36272"/>
    <w:rsid w:val="00F37754"/>
    <w:rsid w:val="00F41840"/>
    <w:rsid w:val="00F43E4C"/>
    <w:rsid w:val="00F46B25"/>
    <w:rsid w:val="00F526D3"/>
    <w:rsid w:val="00F61D36"/>
    <w:rsid w:val="00F84DEC"/>
    <w:rsid w:val="00F85089"/>
    <w:rsid w:val="00FA0A0D"/>
    <w:rsid w:val="00FB1071"/>
    <w:rsid w:val="00FD2C9B"/>
    <w:rsid w:val="00FD30A0"/>
    <w:rsid w:val="00FD6A36"/>
    <w:rsid w:val="00FE1B38"/>
    <w:rsid w:val="00FE45B7"/>
    <w:rsid w:val="00FE50D6"/>
    <w:rsid w:val="00FE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7585b3,#00529b"/>
    </o:shapedefaults>
    <o:shapelayout v:ext="edit">
      <o:idmap v:ext="edit" data="1"/>
    </o:shapelayout>
  </w:shapeDefaults>
  <w:decimalSymbol w:val=","/>
  <w:listSeparator w:val=";"/>
  <w14:docId w14:val="57A62236"/>
  <w15:docId w15:val="{5DBB3745-041E-4CDA-B7E2-E703866A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2"/>
      <w:szCs w:val="22"/>
      <w:lang w:val="nl-NL" w:eastAsia="nl-NL"/>
    </w:rPr>
  </w:style>
  <w:style w:type="paragraph" w:styleId="Kop1">
    <w:name w:val="heading 1"/>
    <w:basedOn w:val="Standaard"/>
    <w:next w:val="Standaard"/>
    <w:qFormat/>
    <w:rsid w:val="00DD5B0B"/>
    <w:pPr>
      <w:keepNext/>
      <w:numPr>
        <w:numId w:val="5"/>
      </w:numPr>
      <w:spacing w:before="240" w:after="60" w:line="280" w:lineRule="exact"/>
      <w:outlineLvl w:val="0"/>
    </w:pPr>
    <w:rPr>
      <w:rFonts w:cs="Times New Roman"/>
      <w:b/>
      <w:bCs/>
      <w:kern w:val="28"/>
      <w:sz w:val="28"/>
      <w:szCs w:val="28"/>
      <w:u w:val="single"/>
      <w:lang w:val="sv-SE"/>
    </w:rPr>
  </w:style>
  <w:style w:type="paragraph" w:styleId="Kop2">
    <w:name w:val="heading 2"/>
    <w:basedOn w:val="Standaard"/>
    <w:next w:val="Standaard"/>
    <w:qFormat/>
    <w:rsid w:val="00DD5B0B"/>
    <w:pPr>
      <w:keepNext/>
      <w:numPr>
        <w:ilvl w:val="1"/>
        <w:numId w:val="5"/>
      </w:numPr>
      <w:spacing w:before="240" w:after="60" w:line="280" w:lineRule="exact"/>
      <w:outlineLvl w:val="1"/>
    </w:pPr>
    <w:rPr>
      <w:rFonts w:cs="Times New Roman"/>
      <w:b/>
      <w:bCs/>
      <w:sz w:val="24"/>
      <w:szCs w:val="24"/>
      <w:u w:val="single"/>
      <w:lang w:val="sv-SE"/>
    </w:rPr>
  </w:style>
  <w:style w:type="paragraph" w:styleId="Kop3">
    <w:name w:val="heading 3"/>
    <w:basedOn w:val="Standaard"/>
    <w:next w:val="Standaard"/>
    <w:qFormat/>
    <w:rsid w:val="00DD5B0B"/>
    <w:pPr>
      <w:keepNext/>
      <w:numPr>
        <w:ilvl w:val="2"/>
        <w:numId w:val="5"/>
      </w:numPr>
      <w:spacing w:before="240" w:after="60" w:line="280" w:lineRule="exact"/>
      <w:outlineLvl w:val="2"/>
    </w:pPr>
    <w:rPr>
      <w:rFonts w:cs="Times New Roman"/>
      <w:b/>
      <w:bCs/>
      <w:u w:val="single"/>
      <w:lang w:val="sv-SE"/>
    </w:rPr>
  </w:style>
  <w:style w:type="paragraph" w:styleId="Kop4">
    <w:name w:val="heading 4"/>
    <w:basedOn w:val="Standaard"/>
    <w:next w:val="Standaard"/>
    <w:qFormat/>
    <w:rsid w:val="00DD5B0B"/>
    <w:pPr>
      <w:keepNext/>
      <w:numPr>
        <w:ilvl w:val="3"/>
        <w:numId w:val="5"/>
      </w:numPr>
      <w:spacing w:before="240" w:after="60" w:line="280" w:lineRule="exact"/>
      <w:outlineLvl w:val="3"/>
    </w:pPr>
    <w:rPr>
      <w:rFonts w:cs="Times New Roman"/>
      <w:u w:val="single"/>
      <w:lang w:val="sv-SE"/>
    </w:rPr>
  </w:style>
  <w:style w:type="paragraph" w:styleId="Kop5">
    <w:name w:val="heading 5"/>
    <w:basedOn w:val="Standaard"/>
    <w:next w:val="Standaard"/>
    <w:qFormat/>
    <w:rsid w:val="00DD5B0B"/>
    <w:pPr>
      <w:numPr>
        <w:ilvl w:val="4"/>
        <w:numId w:val="5"/>
      </w:numPr>
      <w:spacing w:before="240" w:after="60" w:line="280" w:lineRule="exact"/>
      <w:outlineLvl w:val="4"/>
    </w:pPr>
    <w:rPr>
      <w:rFonts w:cs="Times New Roman"/>
      <w:lang w:val="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DD5B0B"/>
    <w:pPr>
      <w:spacing w:before="120" w:after="120" w:line="280" w:lineRule="exact"/>
    </w:pPr>
    <w:rPr>
      <w:rFonts w:ascii="CG Omega" w:hAnsi="CG Omega" w:cs="Times New Roman"/>
      <w:b/>
      <w:bCs/>
      <w:color w:val="0000FF"/>
      <w:lang w:val="sv-SE"/>
    </w:rPr>
  </w:style>
  <w:style w:type="character" w:styleId="Hyperlink">
    <w:name w:val="Hyperlink"/>
    <w:rsid w:val="00DD5B0B"/>
    <w:rPr>
      <w:color w:val="0000FF"/>
      <w:u w:val="single"/>
    </w:rPr>
  </w:style>
  <w:style w:type="table" w:styleId="Tabelraster">
    <w:name w:val="Table Grid"/>
    <w:basedOn w:val="Standaardtabel"/>
    <w:rsid w:val="007E3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762335"/>
    <w:rPr>
      <w:b/>
      <w:bCs/>
    </w:rPr>
  </w:style>
  <w:style w:type="paragraph" w:styleId="Ballontekst">
    <w:name w:val="Balloon Text"/>
    <w:basedOn w:val="Standaard"/>
    <w:semiHidden/>
    <w:rsid w:val="001F5682"/>
    <w:rPr>
      <w:rFonts w:ascii="Tahoma" w:hAnsi="Tahoma" w:cs="Tahoma"/>
      <w:sz w:val="16"/>
      <w:szCs w:val="16"/>
    </w:rPr>
  </w:style>
  <w:style w:type="paragraph" w:customStyle="1" w:styleId="Default">
    <w:name w:val="Default"/>
    <w:rsid w:val="004B4FC3"/>
    <w:pPr>
      <w:autoSpaceDE w:val="0"/>
      <w:autoSpaceDN w:val="0"/>
      <w:adjustRightInd w:val="0"/>
    </w:pPr>
    <w:rPr>
      <w:rFonts w:ascii="Myriad Pro Light" w:hAnsi="Myriad Pro Light" w:cs="Myriad Pro Light"/>
      <w:color w:val="000000"/>
      <w:sz w:val="24"/>
      <w:szCs w:val="24"/>
    </w:rPr>
  </w:style>
  <w:style w:type="paragraph" w:customStyle="1" w:styleId="Pa0">
    <w:name w:val="Pa0"/>
    <w:basedOn w:val="Default"/>
    <w:next w:val="Default"/>
    <w:uiPriority w:val="99"/>
    <w:rsid w:val="004B4FC3"/>
    <w:pPr>
      <w:spacing w:line="241" w:lineRule="atLeast"/>
    </w:pPr>
    <w:rPr>
      <w:rFonts w:cs="Times New Roman"/>
      <w:color w:val="auto"/>
    </w:rPr>
  </w:style>
  <w:style w:type="character" w:customStyle="1" w:styleId="A2">
    <w:name w:val="A2"/>
    <w:uiPriority w:val="99"/>
    <w:rsid w:val="004B4FC3"/>
    <w:rPr>
      <w:rFonts w:ascii="Myriad Pro" w:hAnsi="Myriad Pro" w:cs="Myriad Pro"/>
      <w:color w:val="000000"/>
      <w:sz w:val="30"/>
      <w:szCs w:val="30"/>
    </w:rPr>
  </w:style>
  <w:style w:type="paragraph" w:styleId="Voettekst">
    <w:name w:val="footer"/>
    <w:basedOn w:val="Standaard"/>
    <w:link w:val="VoettekstChar"/>
    <w:uiPriority w:val="99"/>
    <w:rsid w:val="00AC041E"/>
    <w:pPr>
      <w:keepLines/>
      <w:spacing w:line="320" w:lineRule="atLeast"/>
      <w:jc w:val="both"/>
    </w:pPr>
    <w:rPr>
      <w:rFonts w:eastAsia="MS Mincho"/>
      <w:i/>
      <w:sz w:val="18"/>
      <w:lang w:val="nl-BE" w:eastAsia="nl-BE"/>
    </w:rPr>
  </w:style>
  <w:style w:type="character" w:customStyle="1" w:styleId="VoettekstChar">
    <w:name w:val="Voettekst Char"/>
    <w:basedOn w:val="Standaardalinea-lettertype"/>
    <w:link w:val="Voettekst"/>
    <w:uiPriority w:val="99"/>
    <w:rsid w:val="00AC041E"/>
    <w:rPr>
      <w:rFonts w:ascii="Arial" w:eastAsia="MS Mincho" w:hAnsi="Arial" w:cs="Arial"/>
      <w:i/>
      <w:sz w:val="18"/>
      <w:szCs w:val="22"/>
      <w:lang w:val="nl-BE" w:eastAsia="nl-BE"/>
    </w:rPr>
  </w:style>
  <w:style w:type="table" w:customStyle="1" w:styleId="Kalender4">
    <w:name w:val="Kalender 4"/>
    <w:basedOn w:val="Standaardtabel"/>
    <w:uiPriority w:val="99"/>
    <w:qFormat/>
    <w:rsid w:val="00074B09"/>
    <w:pPr>
      <w:snapToGrid w:val="0"/>
    </w:pPr>
    <w:rPr>
      <w:rFonts w:asciiTheme="minorHAnsi" w:eastAsiaTheme="minorEastAsia" w:hAnsiTheme="minorHAnsi" w:cstheme="minorBidi"/>
      <w:b/>
      <w:color w:val="D9D9D9" w:themeColor="background1" w:themeShade="D9"/>
      <w:sz w:val="16"/>
      <w:szCs w:val="22"/>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character" w:styleId="Onopgelostemelding">
    <w:name w:val="Unresolved Mention"/>
    <w:basedOn w:val="Standaardalinea-lettertype"/>
    <w:uiPriority w:val="99"/>
    <w:semiHidden/>
    <w:unhideWhenUsed/>
    <w:rsid w:val="004D3F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09117">
      <w:bodyDiv w:val="1"/>
      <w:marLeft w:val="0"/>
      <w:marRight w:val="0"/>
      <w:marTop w:val="0"/>
      <w:marBottom w:val="0"/>
      <w:divBdr>
        <w:top w:val="none" w:sz="0" w:space="0" w:color="auto"/>
        <w:left w:val="none" w:sz="0" w:space="0" w:color="auto"/>
        <w:bottom w:val="none" w:sz="0" w:space="0" w:color="auto"/>
        <w:right w:val="none" w:sz="0" w:space="0" w:color="auto"/>
      </w:divBdr>
    </w:div>
    <w:div w:id="406462591">
      <w:bodyDiv w:val="1"/>
      <w:marLeft w:val="0"/>
      <w:marRight w:val="0"/>
      <w:marTop w:val="0"/>
      <w:marBottom w:val="0"/>
      <w:divBdr>
        <w:top w:val="none" w:sz="0" w:space="0" w:color="auto"/>
        <w:left w:val="none" w:sz="0" w:space="0" w:color="auto"/>
        <w:bottom w:val="none" w:sz="0" w:space="0" w:color="auto"/>
        <w:right w:val="none" w:sz="0" w:space="0" w:color="auto"/>
      </w:divBdr>
    </w:div>
    <w:div w:id="786121691">
      <w:bodyDiv w:val="1"/>
      <w:marLeft w:val="0"/>
      <w:marRight w:val="0"/>
      <w:marTop w:val="0"/>
      <w:marBottom w:val="0"/>
      <w:divBdr>
        <w:top w:val="none" w:sz="0" w:space="0" w:color="auto"/>
        <w:left w:val="none" w:sz="0" w:space="0" w:color="auto"/>
        <w:bottom w:val="none" w:sz="0" w:space="0" w:color="auto"/>
        <w:right w:val="none" w:sz="0" w:space="0" w:color="auto"/>
      </w:divBdr>
      <w:divsChild>
        <w:div w:id="287055945">
          <w:marLeft w:val="0"/>
          <w:marRight w:val="0"/>
          <w:marTop w:val="0"/>
          <w:marBottom w:val="0"/>
          <w:divBdr>
            <w:top w:val="none" w:sz="0" w:space="0" w:color="auto"/>
            <w:left w:val="none" w:sz="0" w:space="0" w:color="auto"/>
            <w:bottom w:val="none" w:sz="0" w:space="0" w:color="auto"/>
            <w:right w:val="none" w:sz="0" w:space="0" w:color="auto"/>
          </w:divBdr>
        </w:div>
      </w:divsChild>
    </w:div>
    <w:div w:id="1130126152">
      <w:bodyDiv w:val="1"/>
      <w:marLeft w:val="0"/>
      <w:marRight w:val="0"/>
      <w:marTop w:val="0"/>
      <w:marBottom w:val="0"/>
      <w:divBdr>
        <w:top w:val="none" w:sz="0" w:space="0" w:color="auto"/>
        <w:left w:val="none" w:sz="0" w:space="0" w:color="auto"/>
        <w:bottom w:val="none" w:sz="0" w:space="0" w:color="auto"/>
        <w:right w:val="none" w:sz="0" w:space="0" w:color="auto"/>
      </w:divBdr>
    </w:div>
    <w:div w:id="1297372504">
      <w:bodyDiv w:val="1"/>
      <w:marLeft w:val="0"/>
      <w:marRight w:val="0"/>
      <w:marTop w:val="0"/>
      <w:marBottom w:val="0"/>
      <w:divBdr>
        <w:top w:val="none" w:sz="0" w:space="0" w:color="auto"/>
        <w:left w:val="none" w:sz="0" w:space="0" w:color="auto"/>
        <w:bottom w:val="none" w:sz="0" w:space="0" w:color="auto"/>
        <w:right w:val="none" w:sz="0" w:space="0" w:color="auto"/>
      </w:divBdr>
      <w:divsChild>
        <w:div w:id="2074309048">
          <w:marLeft w:val="0"/>
          <w:marRight w:val="0"/>
          <w:marTop w:val="0"/>
          <w:marBottom w:val="0"/>
          <w:divBdr>
            <w:top w:val="none" w:sz="0" w:space="0" w:color="auto"/>
            <w:left w:val="none" w:sz="0" w:space="0" w:color="auto"/>
            <w:bottom w:val="none" w:sz="0" w:space="0" w:color="auto"/>
            <w:right w:val="none" w:sz="0" w:space="0" w:color="auto"/>
          </w:divBdr>
        </w:div>
      </w:divsChild>
    </w:div>
    <w:div w:id="1445034247">
      <w:bodyDiv w:val="1"/>
      <w:marLeft w:val="0"/>
      <w:marRight w:val="0"/>
      <w:marTop w:val="0"/>
      <w:marBottom w:val="0"/>
      <w:divBdr>
        <w:top w:val="none" w:sz="0" w:space="0" w:color="auto"/>
        <w:left w:val="none" w:sz="0" w:space="0" w:color="auto"/>
        <w:bottom w:val="none" w:sz="0" w:space="0" w:color="auto"/>
        <w:right w:val="none" w:sz="0" w:space="0" w:color="auto"/>
      </w:divBdr>
    </w:div>
    <w:div w:id="1577931227">
      <w:bodyDiv w:val="1"/>
      <w:marLeft w:val="0"/>
      <w:marRight w:val="0"/>
      <w:marTop w:val="0"/>
      <w:marBottom w:val="0"/>
      <w:divBdr>
        <w:top w:val="none" w:sz="0" w:space="0" w:color="auto"/>
        <w:left w:val="none" w:sz="0" w:space="0" w:color="auto"/>
        <w:bottom w:val="none" w:sz="0" w:space="0" w:color="auto"/>
        <w:right w:val="none" w:sz="0" w:space="0" w:color="auto"/>
      </w:divBdr>
    </w:div>
    <w:div w:id="1614165384">
      <w:bodyDiv w:val="1"/>
      <w:marLeft w:val="0"/>
      <w:marRight w:val="0"/>
      <w:marTop w:val="0"/>
      <w:marBottom w:val="0"/>
      <w:divBdr>
        <w:top w:val="none" w:sz="0" w:space="0" w:color="auto"/>
        <w:left w:val="none" w:sz="0" w:space="0" w:color="auto"/>
        <w:bottom w:val="none" w:sz="0" w:space="0" w:color="auto"/>
        <w:right w:val="none" w:sz="0" w:space="0" w:color="auto"/>
      </w:divBdr>
      <w:divsChild>
        <w:div w:id="888951843">
          <w:marLeft w:val="0"/>
          <w:marRight w:val="0"/>
          <w:marTop w:val="0"/>
          <w:marBottom w:val="0"/>
          <w:divBdr>
            <w:top w:val="none" w:sz="0" w:space="0" w:color="auto"/>
            <w:left w:val="none" w:sz="0" w:space="0" w:color="auto"/>
            <w:bottom w:val="none" w:sz="0" w:space="0" w:color="auto"/>
            <w:right w:val="none" w:sz="0" w:space="0" w:color="auto"/>
          </w:divBdr>
        </w:div>
      </w:divsChild>
    </w:div>
    <w:div w:id="1976062646">
      <w:bodyDiv w:val="1"/>
      <w:marLeft w:val="0"/>
      <w:marRight w:val="0"/>
      <w:marTop w:val="0"/>
      <w:marBottom w:val="0"/>
      <w:divBdr>
        <w:top w:val="none" w:sz="0" w:space="0" w:color="auto"/>
        <w:left w:val="none" w:sz="0" w:space="0" w:color="auto"/>
        <w:bottom w:val="none" w:sz="0" w:space="0" w:color="auto"/>
        <w:right w:val="none" w:sz="0" w:space="0" w:color="auto"/>
      </w:divBdr>
    </w:div>
    <w:div w:id="20699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nfo@ipec.be" TargetMode="External"/><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ipec.be"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ipec.be"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ipec.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0C3F-71DE-40B5-A203-5B84E723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0</Words>
  <Characters>25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Trevi</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dc:creator>
  <cp:lastModifiedBy>Jeroen Debruyne</cp:lastModifiedBy>
  <cp:revision>11</cp:revision>
  <cp:lastPrinted>2017-07-05T07:51:00Z</cp:lastPrinted>
  <dcterms:created xsi:type="dcterms:W3CDTF">2017-06-30T09:04:00Z</dcterms:created>
  <dcterms:modified xsi:type="dcterms:W3CDTF">2017-07-05T15:45:00Z</dcterms:modified>
</cp:coreProperties>
</file>